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81021C" w:rsidRPr="0003236B" w14:paraId="1F4EE2B1" w14:textId="77777777" w:rsidTr="003E75D7">
        <w:trPr>
          <w:trHeight w:val="307"/>
        </w:trPr>
        <w:tc>
          <w:tcPr>
            <w:tcW w:w="576" w:type="dxa"/>
            <w:shd w:val="clear" w:color="auto" w:fill="auto"/>
            <w:vAlign w:val="center"/>
          </w:tcPr>
          <w:p w14:paraId="283B438E" w14:textId="77777777" w:rsidR="0081021C" w:rsidRPr="0003236B" w:rsidRDefault="0081021C" w:rsidP="0081021C">
            <w:pPr>
              <w:rPr>
                <w:rFonts w:ascii="Times New Roman" w:hAnsi="Times New Roman"/>
                <w:b/>
                <w:bCs/>
                <w:sz w:val="24"/>
              </w:rPr>
            </w:pPr>
            <w:bookmarkStart w:id="0" w:name="_GoBack"/>
            <w:bookmarkEnd w:id="0"/>
            <w:r w:rsidRPr="0003236B">
              <w:rPr>
                <w:rFonts w:ascii="Times New Roman" w:hAnsi="Times New Roman"/>
                <w:b/>
                <w:bCs/>
                <w:sz w:val="24"/>
              </w:rPr>
              <w:br w:type="page"/>
              <w:t>1</w:t>
            </w:r>
          </w:p>
        </w:tc>
        <w:tc>
          <w:tcPr>
            <w:tcW w:w="3556" w:type="dxa"/>
            <w:shd w:val="clear" w:color="auto" w:fill="auto"/>
            <w:vAlign w:val="center"/>
          </w:tcPr>
          <w:p w14:paraId="049B580F" w14:textId="77777777" w:rsidR="0081021C" w:rsidRPr="0003236B" w:rsidRDefault="0081021C" w:rsidP="0081021C">
            <w:pPr>
              <w:rPr>
                <w:rFonts w:ascii="Times New Roman" w:hAnsi="Times New Roman"/>
                <w:b/>
                <w:bCs/>
                <w:sz w:val="24"/>
              </w:rPr>
            </w:pPr>
            <w:r w:rsidRPr="0003236B">
              <w:rPr>
                <w:rFonts w:ascii="Times New Roman" w:hAnsi="Times New Roman"/>
                <w:b/>
                <w:bCs/>
                <w:sz w:val="24"/>
              </w:rPr>
              <w:t>Course title</w:t>
            </w:r>
          </w:p>
        </w:tc>
        <w:tc>
          <w:tcPr>
            <w:tcW w:w="6138" w:type="dxa"/>
            <w:shd w:val="clear" w:color="auto" w:fill="auto"/>
          </w:tcPr>
          <w:p w14:paraId="568DF723" w14:textId="23E3E8FE" w:rsidR="0081021C" w:rsidRPr="0003236B" w:rsidRDefault="0081021C" w:rsidP="0081021C">
            <w:pPr>
              <w:rPr>
                <w:rFonts w:ascii="Times New Roman" w:hAnsi="Times New Roman"/>
                <w:sz w:val="24"/>
              </w:rPr>
            </w:pPr>
            <w:r w:rsidRPr="004161CA">
              <w:rPr>
                <w:rFonts w:ascii="Times New Roman" w:hAnsi="Times New Roman"/>
                <w:b/>
                <w:bCs/>
                <w:sz w:val="24"/>
              </w:rPr>
              <w:t>Immunology and Genetics</w:t>
            </w:r>
          </w:p>
        </w:tc>
      </w:tr>
      <w:tr w:rsidR="0081021C" w:rsidRPr="0003236B" w14:paraId="2A77182B" w14:textId="77777777" w:rsidTr="003E75D7">
        <w:trPr>
          <w:trHeight w:val="307"/>
        </w:trPr>
        <w:tc>
          <w:tcPr>
            <w:tcW w:w="576" w:type="dxa"/>
            <w:shd w:val="clear" w:color="auto" w:fill="auto"/>
            <w:vAlign w:val="center"/>
          </w:tcPr>
          <w:p w14:paraId="305B6623" w14:textId="77777777" w:rsidR="0081021C" w:rsidRPr="0003236B" w:rsidRDefault="0081021C" w:rsidP="0081021C">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14:paraId="3D6A0B48" w14:textId="77777777" w:rsidR="0081021C" w:rsidRPr="0003236B" w:rsidRDefault="0081021C" w:rsidP="0081021C">
            <w:pPr>
              <w:rPr>
                <w:rFonts w:ascii="Times New Roman" w:hAnsi="Times New Roman"/>
                <w:b/>
                <w:bCs/>
                <w:sz w:val="24"/>
              </w:rPr>
            </w:pPr>
            <w:r w:rsidRPr="0003236B">
              <w:rPr>
                <w:rFonts w:ascii="Times New Roman" w:hAnsi="Times New Roman"/>
                <w:b/>
                <w:bCs/>
                <w:sz w:val="24"/>
              </w:rPr>
              <w:t>Course number</w:t>
            </w:r>
          </w:p>
        </w:tc>
        <w:tc>
          <w:tcPr>
            <w:tcW w:w="6138" w:type="dxa"/>
            <w:shd w:val="clear" w:color="auto" w:fill="auto"/>
          </w:tcPr>
          <w:p w14:paraId="283F9656" w14:textId="1EB3FE80" w:rsidR="0081021C" w:rsidRPr="0003236B" w:rsidRDefault="0081021C" w:rsidP="0081021C">
            <w:pPr>
              <w:rPr>
                <w:rFonts w:ascii="Times New Roman" w:hAnsi="Times New Roman"/>
                <w:sz w:val="24"/>
              </w:rPr>
            </w:pPr>
            <w:r w:rsidRPr="004161CA">
              <w:rPr>
                <w:rFonts w:ascii="Times New Roman" w:hAnsi="Times New Roman"/>
                <w:b/>
                <w:bCs/>
                <w:sz w:val="24"/>
                <w:rtl/>
                <w:lang w:bidi="ar-JO"/>
              </w:rPr>
              <w:t>12</w:t>
            </w:r>
            <w:r w:rsidR="00C901B4">
              <w:rPr>
                <w:rFonts w:ascii="Times New Roman" w:hAnsi="Times New Roman" w:hint="cs"/>
                <w:b/>
                <w:bCs/>
                <w:sz w:val="24"/>
                <w:rtl/>
                <w:lang w:bidi="ar-JO"/>
              </w:rPr>
              <w:t>1</w:t>
            </w:r>
            <w:r w:rsidRPr="004161CA">
              <w:rPr>
                <w:rFonts w:ascii="Times New Roman" w:hAnsi="Times New Roman"/>
                <w:b/>
                <w:bCs/>
                <w:sz w:val="24"/>
                <w:rtl/>
                <w:lang w:bidi="ar-JO"/>
              </w:rPr>
              <w:t>3302</w:t>
            </w:r>
          </w:p>
        </w:tc>
      </w:tr>
      <w:tr w:rsidR="0081021C" w:rsidRPr="0003236B" w14:paraId="18C8F40B" w14:textId="77777777" w:rsidTr="003E75D7">
        <w:trPr>
          <w:trHeight w:val="307"/>
        </w:trPr>
        <w:tc>
          <w:tcPr>
            <w:tcW w:w="576" w:type="dxa"/>
            <w:vMerge w:val="restart"/>
            <w:shd w:val="clear" w:color="auto" w:fill="auto"/>
            <w:vAlign w:val="center"/>
          </w:tcPr>
          <w:p w14:paraId="35E6E291" w14:textId="77777777" w:rsidR="0081021C" w:rsidRPr="0003236B" w:rsidRDefault="0081021C" w:rsidP="0081021C">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14:paraId="758EB04F" w14:textId="61E7DFBB" w:rsidR="0081021C" w:rsidRPr="0003236B" w:rsidRDefault="0081021C" w:rsidP="0081021C">
            <w:pPr>
              <w:rPr>
                <w:rFonts w:ascii="Times New Roman" w:hAnsi="Times New Roman"/>
                <w:b/>
                <w:bCs/>
                <w:sz w:val="24"/>
              </w:rPr>
            </w:pPr>
            <w:r w:rsidRPr="0003236B">
              <w:rPr>
                <w:rFonts w:ascii="Times New Roman" w:hAnsi="Times New Roman"/>
                <w:b/>
                <w:bCs/>
                <w:sz w:val="24"/>
              </w:rPr>
              <w:t>Credit hours</w:t>
            </w:r>
          </w:p>
        </w:tc>
        <w:tc>
          <w:tcPr>
            <w:tcW w:w="6138" w:type="dxa"/>
            <w:shd w:val="clear" w:color="auto" w:fill="auto"/>
          </w:tcPr>
          <w:p w14:paraId="7E0ECC85" w14:textId="49D21C36" w:rsidR="0081021C" w:rsidRPr="0003236B" w:rsidRDefault="0081021C" w:rsidP="0081021C">
            <w:pPr>
              <w:rPr>
                <w:rFonts w:ascii="Times New Roman" w:hAnsi="Times New Roman"/>
                <w:sz w:val="24"/>
              </w:rPr>
            </w:pPr>
            <w:r w:rsidRPr="004161CA">
              <w:t>3(theory)</w:t>
            </w:r>
          </w:p>
        </w:tc>
      </w:tr>
      <w:tr w:rsidR="0081021C" w:rsidRPr="0003236B" w14:paraId="09A7159B" w14:textId="77777777" w:rsidTr="003E75D7">
        <w:trPr>
          <w:trHeight w:val="307"/>
        </w:trPr>
        <w:tc>
          <w:tcPr>
            <w:tcW w:w="576" w:type="dxa"/>
            <w:vMerge/>
            <w:shd w:val="clear" w:color="auto" w:fill="auto"/>
            <w:vAlign w:val="center"/>
          </w:tcPr>
          <w:p w14:paraId="704708DC" w14:textId="77777777" w:rsidR="0081021C" w:rsidRPr="0003236B" w:rsidRDefault="0081021C" w:rsidP="0081021C">
            <w:pPr>
              <w:rPr>
                <w:rFonts w:ascii="Times New Roman" w:hAnsi="Times New Roman"/>
                <w:b/>
                <w:bCs/>
                <w:sz w:val="24"/>
              </w:rPr>
            </w:pPr>
          </w:p>
        </w:tc>
        <w:tc>
          <w:tcPr>
            <w:tcW w:w="3556" w:type="dxa"/>
            <w:shd w:val="clear" w:color="auto" w:fill="auto"/>
          </w:tcPr>
          <w:p w14:paraId="702BC8F8" w14:textId="77777777" w:rsidR="0081021C" w:rsidRPr="0003236B" w:rsidRDefault="0081021C" w:rsidP="0081021C">
            <w:pPr>
              <w:rPr>
                <w:rFonts w:ascii="Times New Roman" w:hAnsi="Times New Roman"/>
                <w:b/>
                <w:bCs/>
                <w:sz w:val="24"/>
              </w:rPr>
            </w:pPr>
            <w:r w:rsidRPr="0003236B">
              <w:rPr>
                <w:rFonts w:ascii="Times New Roman" w:hAnsi="Times New Roman"/>
                <w:b/>
                <w:bCs/>
                <w:sz w:val="24"/>
              </w:rPr>
              <w:t>Contact hours (theory, practical)</w:t>
            </w:r>
          </w:p>
        </w:tc>
        <w:tc>
          <w:tcPr>
            <w:tcW w:w="6138" w:type="dxa"/>
            <w:shd w:val="clear" w:color="auto" w:fill="auto"/>
          </w:tcPr>
          <w:p w14:paraId="5AC9C568" w14:textId="07155851" w:rsidR="0081021C" w:rsidRPr="0003236B" w:rsidRDefault="0081021C" w:rsidP="0081021C">
            <w:pPr>
              <w:rPr>
                <w:rFonts w:ascii="Times New Roman" w:hAnsi="Times New Roman"/>
                <w:sz w:val="24"/>
              </w:rPr>
            </w:pPr>
            <w:r w:rsidRPr="004161CA">
              <w:t>48 (theory)</w:t>
            </w:r>
          </w:p>
        </w:tc>
      </w:tr>
      <w:tr w:rsidR="0081021C" w:rsidRPr="0003236B" w14:paraId="3E3758D3" w14:textId="77777777" w:rsidTr="003E75D7">
        <w:trPr>
          <w:trHeight w:val="307"/>
        </w:trPr>
        <w:tc>
          <w:tcPr>
            <w:tcW w:w="576" w:type="dxa"/>
            <w:shd w:val="clear" w:color="auto" w:fill="auto"/>
            <w:vAlign w:val="center"/>
          </w:tcPr>
          <w:p w14:paraId="69F48138" w14:textId="77777777" w:rsidR="0081021C" w:rsidRPr="0003236B" w:rsidRDefault="0081021C" w:rsidP="0081021C">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14:paraId="640E3E19" w14:textId="77777777" w:rsidR="0081021C" w:rsidRPr="0003236B" w:rsidRDefault="0081021C" w:rsidP="0081021C">
            <w:pPr>
              <w:rPr>
                <w:rFonts w:ascii="Times New Roman" w:hAnsi="Times New Roman"/>
                <w:b/>
                <w:bCs/>
                <w:sz w:val="24"/>
              </w:rPr>
            </w:pPr>
            <w:r w:rsidRPr="0003236B">
              <w:rPr>
                <w:rFonts w:ascii="Times New Roman" w:hAnsi="Times New Roman"/>
                <w:b/>
                <w:bCs/>
                <w:sz w:val="24"/>
              </w:rPr>
              <w:t>Prerequisites/corequisites</w:t>
            </w:r>
          </w:p>
        </w:tc>
        <w:tc>
          <w:tcPr>
            <w:tcW w:w="6138" w:type="dxa"/>
            <w:shd w:val="clear" w:color="auto" w:fill="auto"/>
          </w:tcPr>
          <w:p w14:paraId="11712F7C" w14:textId="1C7F87EC" w:rsidR="0081021C" w:rsidRPr="0003236B" w:rsidRDefault="0081021C" w:rsidP="0081021C">
            <w:pPr>
              <w:rPr>
                <w:rFonts w:ascii="Times New Roman" w:hAnsi="Times New Roman"/>
                <w:sz w:val="24"/>
              </w:rPr>
            </w:pPr>
            <w:r w:rsidRPr="004161CA">
              <w:rPr>
                <w:rtl/>
              </w:rPr>
              <w:t>1203253</w:t>
            </w:r>
          </w:p>
        </w:tc>
      </w:tr>
      <w:tr w:rsidR="0081021C" w:rsidRPr="0003236B" w14:paraId="067D87C3" w14:textId="77777777" w:rsidTr="003E75D7">
        <w:trPr>
          <w:trHeight w:val="307"/>
        </w:trPr>
        <w:tc>
          <w:tcPr>
            <w:tcW w:w="576" w:type="dxa"/>
            <w:shd w:val="clear" w:color="auto" w:fill="auto"/>
            <w:vAlign w:val="center"/>
          </w:tcPr>
          <w:p w14:paraId="6C577A01" w14:textId="77777777" w:rsidR="0081021C" w:rsidRPr="0003236B" w:rsidRDefault="0081021C" w:rsidP="0081021C">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14:paraId="72F07305" w14:textId="77777777" w:rsidR="0081021C" w:rsidRPr="0003236B" w:rsidRDefault="0081021C" w:rsidP="0081021C">
            <w:pPr>
              <w:rPr>
                <w:rFonts w:ascii="Times New Roman" w:hAnsi="Times New Roman"/>
                <w:b/>
                <w:bCs/>
                <w:sz w:val="24"/>
              </w:rPr>
            </w:pPr>
            <w:r w:rsidRPr="0003236B">
              <w:rPr>
                <w:rFonts w:ascii="Times New Roman" w:hAnsi="Times New Roman"/>
                <w:b/>
                <w:bCs/>
                <w:sz w:val="24"/>
              </w:rPr>
              <w:t>Program title</w:t>
            </w:r>
          </w:p>
        </w:tc>
        <w:tc>
          <w:tcPr>
            <w:tcW w:w="6138" w:type="dxa"/>
            <w:shd w:val="clear" w:color="auto" w:fill="auto"/>
          </w:tcPr>
          <w:p w14:paraId="0D796DFF" w14:textId="5D6A1A76" w:rsidR="0081021C" w:rsidRPr="0003236B" w:rsidRDefault="0081021C" w:rsidP="0081021C">
            <w:pPr>
              <w:rPr>
                <w:rFonts w:ascii="Times New Roman" w:hAnsi="Times New Roman"/>
                <w:sz w:val="24"/>
              </w:rPr>
            </w:pPr>
            <w:r w:rsidRPr="004161CA">
              <w:t>Pharmacy</w:t>
            </w:r>
          </w:p>
        </w:tc>
      </w:tr>
      <w:tr w:rsidR="0081021C" w:rsidRPr="0003236B" w14:paraId="31A12D41" w14:textId="77777777" w:rsidTr="003E75D7">
        <w:trPr>
          <w:trHeight w:val="307"/>
        </w:trPr>
        <w:tc>
          <w:tcPr>
            <w:tcW w:w="576" w:type="dxa"/>
            <w:shd w:val="clear" w:color="auto" w:fill="auto"/>
            <w:vAlign w:val="center"/>
          </w:tcPr>
          <w:p w14:paraId="18CDF931" w14:textId="77777777" w:rsidR="0081021C" w:rsidRPr="0003236B" w:rsidRDefault="0081021C" w:rsidP="0081021C">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14:paraId="30DD8CDE" w14:textId="77777777" w:rsidR="0081021C" w:rsidRPr="0003236B" w:rsidRDefault="0081021C" w:rsidP="0081021C">
            <w:pPr>
              <w:rPr>
                <w:rFonts w:ascii="Times New Roman" w:hAnsi="Times New Roman"/>
                <w:b/>
                <w:bCs/>
                <w:sz w:val="24"/>
              </w:rPr>
            </w:pPr>
            <w:r w:rsidRPr="0003236B">
              <w:rPr>
                <w:rFonts w:ascii="Times New Roman" w:hAnsi="Times New Roman"/>
                <w:b/>
                <w:bCs/>
                <w:sz w:val="24"/>
              </w:rPr>
              <w:t>Program code</w:t>
            </w:r>
          </w:p>
        </w:tc>
        <w:tc>
          <w:tcPr>
            <w:tcW w:w="6138" w:type="dxa"/>
            <w:shd w:val="clear" w:color="auto" w:fill="auto"/>
          </w:tcPr>
          <w:p w14:paraId="3E71DFBD" w14:textId="77777777" w:rsidR="0081021C" w:rsidRPr="0003236B" w:rsidRDefault="0081021C" w:rsidP="0081021C">
            <w:pPr>
              <w:rPr>
                <w:rFonts w:ascii="Times New Roman" w:hAnsi="Times New Roman"/>
                <w:sz w:val="24"/>
              </w:rPr>
            </w:pPr>
          </w:p>
        </w:tc>
      </w:tr>
      <w:tr w:rsidR="0081021C" w:rsidRPr="0003236B" w14:paraId="682F5920" w14:textId="77777777" w:rsidTr="007C61AF">
        <w:trPr>
          <w:trHeight w:val="307"/>
        </w:trPr>
        <w:tc>
          <w:tcPr>
            <w:tcW w:w="576" w:type="dxa"/>
            <w:shd w:val="clear" w:color="auto" w:fill="auto"/>
            <w:vAlign w:val="center"/>
          </w:tcPr>
          <w:p w14:paraId="0F51D70E" w14:textId="77777777" w:rsidR="0081021C" w:rsidRPr="0003236B" w:rsidRDefault="0081021C" w:rsidP="0081021C">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14:paraId="51B3EFA7" w14:textId="77777777" w:rsidR="0081021C" w:rsidRPr="0003236B" w:rsidRDefault="0081021C" w:rsidP="0081021C">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tcPr>
          <w:p w14:paraId="7EFDC303" w14:textId="1293708C" w:rsidR="0081021C" w:rsidRPr="0003236B" w:rsidRDefault="0081021C" w:rsidP="0081021C">
            <w:pPr>
              <w:rPr>
                <w:rFonts w:ascii="Times New Roman" w:hAnsi="Times New Roman"/>
                <w:sz w:val="24"/>
              </w:rPr>
            </w:pPr>
            <w:r w:rsidRPr="004161CA">
              <w:t>The University of Jordan</w:t>
            </w:r>
          </w:p>
        </w:tc>
      </w:tr>
      <w:tr w:rsidR="0081021C" w:rsidRPr="0003236B" w14:paraId="50670631" w14:textId="77777777" w:rsidTr="007C61AF">
        <w:trPr>
          <w:trHeight w:val="307"/>
        </w:trPr>
        <w:tc>
          <w:tcPr>
            <w:tcW w:w="576" w:type="dxa"/>
            <w:shd w:val="clear" w:color="auto" w:fill="auto"/>
            <w:vAlign w:val="center"/>
          </w:tcPr>
          <w:p w14:paraId="7B7B1762" w14:textId="77777777" w:rsidR="0081021C" w:rsidRPr="0003236B" w:rsidRDefault="0081021C" w:rsidP="0081021C">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14:paraId="3C3D06FC" w14:textId="77777777" w:rsidR="0081021C" w:rsidRPr="0003236B" w:rsidRDefault="0081021C" w:rsidP="0081021C">
            <w:pPr>
              <w:rPr>
                <w:rFonts w:ascii="Times New Roman" w:hAnsi="Times New Roman"/>
                <w:b/>
                <w:bCs/>
                <w:sz w:val="24"/>
              </w:rPr>
            </w:pPr>
            <w:r w:rsidRPr="0003236B">
              <w:rPr>
                <w:rFonts w:ascii="Times New Roman" w:hAnsi="Times New Roman"/>
                <w:b/>
                <w:bCs/>
                <w:sz w:val="24"/>
              </w:rPr>
              <w:t>School</w:t>
            </w:r>
          </w:p>
        </w:tc>
        <w:tc>
          <w:tcPr>
            <w:tcW w:w="6138" w:type="dxa"/>
          </w:tcPr>
          <w:p w14:paraId="0C41B91B" w14:textId="775D46BC" w:rsidR="0081021C" w:rsidRPr="0003236B" w:rsidRDefault="0081021C" w:rsidP="0081021C">
            <w:pPr>
              <w:rPr>
                <w:rFonts w:ascii="Times New Roman" w:hAnsi="Times New Roman"/>
                <w:sz w:val="24"/>
              </w:rPr>
            </w:pPr>
            <w:r w:rsidRPr="004161CA">
              <w:t>PharmD</w:t>
            </w:r>
          </w:p>
        </w:tc>
      </w:tr>
      <w:tr w:rsidR="0081021C" w:rsidRPr="0003236B" w14:paraId="66742E7C" w14:textId="77777777" w:rsidTr="007C61AF">
        <w:trPr>
          <w:trHeight w:val="307"/>
        </w:trPr>
        <w:tc>
          <w:tcPr>
            <w:tcW w:w="576" w:type="dxa"/>
            <w:shd w:val="clear" w:color="auto" w:fill="auto"/>
            <w:vAlign w:val="center"/>
          </w:tcPr>
          <w:p w14:paraId="1B656749" w14:textId="77777777" w:rsidR="0081021C" w:rsidRPr="0003236B" w:rsidRDefault="0081021C" w:rsidP="0081021C">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14:paraId="1C381B10" w14:textId="77777777" w:rsidR="0081021C" w:rsidRPr="0003236B" w:rsidRDefault="0081021C" w:rsidP="0081021C">
            <w:pPr>
              <w:rPr>
                <w:rFonts w:ascii="Times New Roman" w:hAnsi="Times New Roman"/>
                <w:b/>
                <w:bCs/>
                <w:sz w:val="24"/>
              </w:rPr>
            </w:pPr>
            <w:r w:rsidRPr="0003236B">
              <w:rPr>
                <w:rFonts w:ascii="Times New Roman" w:hAnsi="Times New Roman"/>
                <w:b/>
                <w:bCs/>
                <w:sz w:val="24"/>
              </w:rPr>
              <w:t>Department</w:t>
            </w:r>
          </w:p>
        </w:tc>
        <w:tc>
          <w:tcPr>
            <w:tcW w:w="6138" w:type="dxa"/>
          </w:tcPr>
          <w:p w14:paraId="2F72E97D" w14:textId="65DA22FC" w:rsidR="0081021C" w:rsidRPr="0003236B" w:rsidRDefault="0081021C" w:rsidP="0081021C">
            <w:pPr>
              <w:rPr>
                <w:rFonts w:ascii="Times New Roman" w:hAnsi="Times New Roman"/>
                <w:sz w:val="24"/>
              </w:rPr>
            </w:pPr>
            <w:r w:rsidRPr="004161CA">
              <w:t>Biopharmaceutics &amp; Clinical Pharmacy</w:t>
            </w:r>
          </w:p>
        </w:tc>
      </w:tr>
      <w:tr w:rsidR="0081021C" w:rsidRPr="0003236B" w14:paraId="60038804" w14:textId="77777777" w:rsidTr="007C61AF">
        <w:trPr>
          <w:trHeight w:val="399"/>
        </w:trPr>
        <w:tc>
          <w:tcPr>
            <w:tcW w:w="576" w:type="dxa"/>
            <w:shd w:val="clear" w:color="auto" w:fill="auto"/>
            <w:vAlign w:val="center"/>
          </w:tcPr>
          <w:p w14:paraId="12282F3B" w14:textId="77777777" w:rsidR="0081021C" w:rsidRPr="0003236B" w:rsidRDefault="0081021C" w:rsidP="0081021C">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14:paraId="2AA8984B" w14:textId="77777777" w:rsidR="0081021C" w:rsidRPr="0003236B" w:rsidRDefault="0081021C" w:rsidP="0081021C">
            <w:pPr>
              <w:rPr>
                <w:rFonts w:ascii="Times New Roman" w:hAnsi="Times New Roman"/>
                <w:b/>
                <w:bCs/>
                <w:sz w:val="24"/>
              </w:rPr>
            </w:pPr>
            <w:r w:rsidRPr="0003236B">
              <w:rPr>
                <w:rFonts w:ascii="Times New Roman" w:hAnsi="Times New Roman"/>
                <w:b/>
                <w:bCs/>
                <w:sz w:val="24"/>
              </w:rPr>
              <w:t xml:space="preserve">Level of course </w:t>
            </w:r>
          </w:p>
        </w:tc>
        <w:tc>
          <w:tcPr>
            <w:tcW w:w="6138" w:type="dxa"/>
          </w:tcPr>
          <w:p w14:paraId="20E72F05" w14:textId="6402A1EA" w:rsidR="0081021C" w:rsidRPr="0003236B" w:rsidRDefault="0081021C" w:rsidP="0081021C">
            <w:pPr>
              <w:rPr>
                <w:rFonts w:ascii="Times New Roman" w:hAnsi="Times New Roman"/>
                <w:sz w:val="24"/>
              </w:rPr>
            </w:pPr>
            <w:r w:rsidRPr="004161CA">
              <w:t>undergraduate</w:t>
            </w:r>
          </w:p>
        </w:tc>
      </w:tr>
      <w:tr w:rsidR="0081021C" w:rsidRPr="0003236B" w14:paraId="7D908F6A" w14:textId="77777777" w:rsidTr="007C61AF">
        <w:trPr>
          <w:trHeight w:val="307"/>
        </w:trPr>
        <w:tc>
          <w:tcPr>
            <w:tcW w:w="576" w:type="dxa"/>
            <w:shd w:val="clear" w:color="auto" w:fill="auto"/>
            <w:vAlign w:val="center"/>
          </w:tcPr>
          <w:p w14:paraId="0285D9F3" w14:textId="77777777" w:rsidR="0081021C" w:rsidRPr="0003236B" w:rsidRDefault="0081021C" w:rsidP="0081021C">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14:paraId="6406E03E" w14:textId="77777777" w:rsidR="0081021C" w:rsidRPr="0003236B" w:rsidRDefault="0081021C" w:rsidP="0081021C">
            <w:pPr>
              <w:rPr>
                <w:rFonts w:ascii="Times New Roman" w:hAnsi="Times New Roman"/>
                <w:b/>
                <w:bCs/>
                <w:sz w:val="24"/>
              </w:rPr>
            </w:pPr>
            <w:r w:rsidRPr="0003236B">
              <w:rPr>
                <w:rFonts w:ascii="Times New Roman" w:hAnsi="Times New Roman"/>
                <w:b/>
                <w:bCs/>
                <w:sz w:val="24"/>
              </w:rPr>
              <w:t>Year of study and semester (s)</w:t>
            </w:r>
          </w:p>
        </w:tc>
        <w:tc>
          <w:tcPr>
            <w:tcW w:w="6138" w:type="dxa"/>
          </w:tcPr>
          <w:p w14:paraId="76D5A7BA" w14:textId="32EA8BB5" w:rsidR="0081021C" w:rsidRPr="0003236B" w:rsidRDefault="0081021C" w:rsidP="0081021C">
            <w:pPr>
              <w:rPr>
                <w:rFonts w:ascii="Times New Roman" w:hAnsi="Times New Roman"/>
                <w:sz w:val="24"/>
              </w:rPr>
            </w:pPr>
            <w:r w:rsidRPr="004161CA">
              <w:t>Spring semester of the 3</w:t>
            </w:r>
            <w:r w:rsidRPr="004161CA">
              <w:rPr>
                <w:vertAlign w:val="superscript"/>
              </w:rPr>
              <w:t>rd</w:t>
            </w:r>
            <w:r w:rsidRPr="004161CA">
              <w:t xml:space="preserve"> year</w:t>
            </w:r>
          </w:p>
        </w:tc>
      </w:tr>
      <w:tr w:rsidR="0064667F" w:rsidRPr="0003236B" w14:paraId="23722752" w14:textId="77777777" w:rsidTr="007C61AF">
        <w:trPr>
          <w:trHeight w:val="307"/>
        </w:trPr>
        <w:tc>
          <w:tcPr>
            <w:tcW w:w="576" w:type="dxa"/>
            <w:shd w:val="clear" w:color="auto" w:fill="auto"/>
            <w:vAlign w:val="center"/>
          </w:tcPr>
          <w:p w14:paraId="2DDAD7A9" w14:textId="77777777" w:rsidR="0064667F" w:rsidRPr="0003236B" w:rsidRDefault="0064667F" w:rsidP="0064667F">
            <w:pPr>
              <w:rPr>
                <w:rFonts w:ascii="Times New Roman" w:hAnsi="Times New Roman"/>
                <w:b/>
                <w:bCs/>
                <w:sz w:val="24"/>
              </w:rPr>
            </w:pPr>
            <w:r w:rsidRPr="0003236B">
              <w:rPr>
                <w:rFonts w:ascii="Times New Roman" w:hAnsi="Times New Roman"/>
                <w:b/>
                <w:bCs/>
                <w:sz w:val="24"/>
              </w:rPr>
              <w:t>12</w:t>
            </w:r>
          </w:p>
        </w:tc>
        <w:tc>
          <w:tcPr>
            <w:tcW w:w="3556" w:type="dxa"/>
            <w:shd w:val="clear" w:color="auto" w:fill="auto"/>
            <w:vAlign w:val="center"/>
          </w:tcPr>
          <w:p w14:paraId="3F903580" w14:textId="77777777" w:rsidR="0064667F" w:rsidRPr="0003236B" w:rsidRDefault="0064667F" w:rsidP="0064667F">
            <w:pPr>
              <w:rPr>
                <w:rFonts w:ascii="Times New Roman" w:hAnsi="Times New Roman"/>
                <w:b/>
                <w:bCs/>
                <w:sz w:val="24"/>
              </w:rPr>
            </w:pPr>
            <w:r w:rsidRPr="0003236B">
              <w:rPr>
                <w:rFonts w:ascii="Times New Roman" w:hAnsi="Times New Roman"/>
                <w:b/>
                <w:bCs/>
                <w:sz w:val="24"/>
              </w:rPr>
              <w:t>Final Qualification</w:t>
            </w:r>
          </w:p>
        </w:tc>
        <w:tc>
          <w:tcPr>
            <w:tcW w:w="6138" w:type="dxa"/>
          </w:tcPr>
          <w:p w14:paraId="1A6157CE" w14:textId="5EB0E353" w:rsidR="0064667F" w:rsidRPr="0003236B" w:rsidRDefault="0064667F" w:rsidP="0064667F">
            <w:pPr>
              <w:rPr>
                <w:rFonts w:ascii="Times New Roman" w:hAnsi="Times New Roman"/>
                <w:sz w:val="24"/>
              </w:rPr>
            </w:pPr>
            <w:r>
              <w:t>Pharmacy</w:t>
            </w:r>
          </w:p>
        </w:tc>
      </w:tr>
      <w:tr w:rsidR="0064667F" w:rsidRPr="0003236B" w14:paraId="40860F5D" w14:textId="77777777" w:rsidTr="007C61AF">
        <w:trPr>
          <w:trHeight w:val="307"/>
        </w:trPr>
        <w:tc>
          <w:tcPr>
            <w:tcW w:w="576" w:type="dxa"/>
            <w:shd w:val="clear" w:color="auto" w:fill="auto"/>
            <w:vAlign w:val="center"/>
          </w:tcPr>
          <w:p w14:paraId="6D5B3214" w14:textId="77777777" w:rsidR="0064667F" w:rsidRPr="0003236B" w:rsidRDefault="0064667F" w:rsidP="0064667F">
            <w:pPr>
              <w:rPr>
                <w:rFonts w:ascii="Times New Roman" w:hAnsi="Times New Roman"/>
                <w:b/>
                <w:bCs/>
                <w:sz w:val="24"/>
              </w:rPr>
            </w:pPr>
            <w:r w:rsidRPr="0003236B">
              <w:rPr>
                <w:rFonts w:ascii="Times New Roman" w:hAnsi="Times New Roman"/>
                <w:b/>
                <w:bCs/>
                <w:sz w:val="24"/>
              </w:rPr>
              <w:t>13</w:t>
            </w:r>
          </w:p>
        </w:tc>
        <w:tc>
          <w:tcPr>
            <w:tcW w:w="3556" w:type="dxa"/>
            <w:shd w:val="clear" w:color="auto" w:fill="auto"/>
            <w:vAlign w:val="center"/>
          </w:tcPr>
          <w:p w14:paraId="5E9D196F" w14:textId="77777777" w:rsidR="0064667F" w:rsidRPr="0003236B" w:rsidRDefault="0064667F" w:rsidP="0064667F">
            <w:pPr>
              <w:rPr>
                <w:rFonts w:ascii="Times New Roman" w:hAnsi="Times New Roman"/>
                <w:b/>
                <w:bCs/>
                <w:sz w:val="24"/>
              </w:rPr>
            </w:pPr>
            <w:r w:rsidRPr="0003236B">
              <w:rPr>
                <w:rFonts w:ascii="Times New Roman" w:hAnsi="Times New Roman"/>
                <w:b/>
                <w:bCs/>
                <w:sz w:val="24"/>
              </w:rPr>
              <w:t>Other department (s) involved in teaching the course</w:t>
            </w:r>
          </w:p>
        </w:tc>
        <w:tc>
          <w:tcPr>
            <w:tcW w:w="6138" w:type="dxa"/>
          </w:tcPr>
          <w:p w14:paraId="4BE58E04" w14:textId="430DDF43" w:rsidR="0064667F" w:rsidRPr="0003236B" w:rsidDel="000E10C1" w:rsidRDefault="0064667F" w:rsidP="0064667F">
            <w:pPr>
              <w:rPr>
                <w:rFonts w:ascii="Times New Roman" w:hAnsi="Times New Roman"/>
                <w:sz w:val="24"/>
              </w:rPr>
            </w:pPr>
            <w:r>
              <w:t>NA</w:t>
            </w:r>
          </w:p>
        </w:tc>
      </w:tr>
      <w:tr w:rsidR="0064667F" w:rsidRPr="0003236B" w14:paraId="2B48F68F" w14:textId="77777777" w:rsidTr="007C61AF">
        <w:trPr>
          <w:trHeight w:val="399"/>
        </w:trPr>
        <w:tc>
          <w:tcPr>
            <w:tcW w:w="576" w:type="dxa"/>
            <w:shd w:val="clear" w:color="auto" w:fill="auto"/>
            <w:vAlign w:val="center"/>
          </w:tcPr>
          <w:p w14:paraId="72082971" w14:textId="77777777" w:rsidR="0064667F" w:rsidRPr="0003236B" w:rsidRDefault="0064667F" w:rsidP="0064667F">
            <w:pPr>
              <w:rPr>
                <w:rFonts w:ascii="Times New Roman" w:hAnsi="Times New Roman"/>
                <w:b/>
                <w:bCs/>
                <w:sz w:val="24"/>
              </w:rPr>
            </w:pPr>
            <w:r w:rsidRPr="0003236B">
              <w:rPr>
                <w:rFonts w:ascii="Times New Roman" w:hAnsi="Times New Roman"/>
                <w:b/>
                <w:bCs/>
                <w:sz w:val="24"/>
              </w:rPr>
              <w:t>14</w:t>
            </w:r>
          </w:p>
        </w:tc>
        <w:tc>
          <w:tcPr>
            <w:tcW w:w="3556" w:type="dxa"/>
            <w:shd w:val="clear" w:color="auto" w:fill="auto"/>
            <w:vAlign w:val="center"/>
          </w:tcPr>
          <w:p w14:paraId="3E2AB8E8" w14:textId="77777777" w:rsidR="0064667F" w:rsidRPr="0003236B" w:rsidRDefault="0064667F" w:rsidP="0064667F">
            <w:pPr>
              <w:rPr>
                <w:rFonts w:ascii="Times New Roman" w:hAnsi="Times New Roman"/>
                <w:b/>
                <w:bCs/>
                <w:sz w:val="24"/>
              </w:rPr>
            </w:pPr>
            <w:r w:rsidRPr="0003236B">
              <w:rPr>
                <w:rFonts w:ascii="Times New Roman" w:hAnsi="Times New Roman"/>
                <w:b/>
                <w:bCs/>
                <w:sz w:val="24"/>
              </w:rPr>
              <w:t>Language of Instruction</w:t>
            </w:r>
          </w:p>
        </w:tc>
        <w:tc>
          <w:tcPr>
            <w:tcW w:w="6138" w:type="dxa"/>
            <w:vAlign w:val="center"/>
          </w:tcPr>
          <w:p w14:paraId="080462A5" w14:textId="063AEDB4" w:rsidR="0064667F" w:rsidRPr="0003236B" w:rsidRDefault="0064667F" w:rsidP="0064667F">
            <w:pPr>
              <w:rPr>
                <w:rFonts w:ascii="Times New Roman" w:hAnsi="Times New Roman"/>
                <w:sz w:val="24"/>
              </w:rPr>
            </w:pPr>
            <w:r>
              <w:t>English</w:t>
            </w:r>
          </w:p>
        </w:tc>
      </w:tr>
      <w:tr w:rsidR="007022AA" w:rsidRPr="0003236B" w14:paraId="48B59977" w14:textId="77777777" w:rsidTr="003E75D7">
        <w:trPr>
          <w:trHeight w:val="399"/>
        </w:trPr>
        <w:tc>
          <w:tcPr>
            <w:tcW w:w="576" w:type="dxa"/>
            <w:shd w:val="clear" w:color="auto" w:fill="auto"/>
            <w:vAlign w:val="center"/>
          </w:tcPr>
          <w:p w14:paraId="3CC86298" w14:textId="59239D29" w:rsidR="007022AA" w:rsidRPr="0003236B" w:rsidRDefault="007022AA" w:rsidP="00DE602A">
            <w:pPr>
              <w:rPr>
                <w:rFonts w:ascii="Times New Roman" w:hAnsi="Times New Roman"/>
                <w:b/>
                <w:bCs/>
                <w:sz w:val="24"/>
              </w:rPr>
            </w:pPr>
            <w:r w:rsidRPr="0003236B">
              <w:rPr>
                <w:rFonts w:ascii="Times New Roman" w:hAnsi="Times New Roman"/>
                <w:b/>
                <w:bCs/>
                <w:sz w:val="24"/>
              </w:rPr>
              <w:t>15</w:t>
            </w:r>
          </w:p>
        </w:tc>
        <w:tc>
          <w:tcPr>
            <w:tcW w:w="3556" w:type="dxa"/>
            <w:shd w:val="clear" w:color="auto" w:fill="auto"/>
            <w:vAlign w:val="center"/>
          </w:tcPr>
          <w:p w14:paraId="6E7B42C6" w14:textId="3C2F39D9" w:rsidR="007022AA" w:rsidRPr="0003236B" w:rsidRDefault="007022AA" w:rsidP="00DE602A">
            <w:pPr>
              <w:rPr>
                <w:rFonts w:ascii="Times New Roman" w:hAnsi="Times New Roman"/>
                <w:b/>
                <w:bCs/>
                <w:sz w:val="24"/>
              </w:rPr>
            </w:pPr>
            <w:r w:rsidRPr="0003236B">
              <w:rPr>
                <w:rFonts w:ascii="Times New Roman" w:hAnsi="Times New Roman"/>
                <w:b/>
                <w:bCs/>
                <w:sz w:val="24"/>
              </w:rPr>
              <w:t>Teaching methodology</w:t>
            </w:r>
          </w:p>
        </w:tc>
        <w:tc>
          <w:tcPr>
            <w:tcW w:w="6138" w:type="dxa"/>
            <w:shd w:val="clear" w:color="auto" w:fill="auto"/>
            <w:vAlign w:val="center"/>
          </w:tcPr>
          <w:p w14:paraId="09BD92CE" w14:textId="535D0DED" w:rsidR="007022AA" w:rsidRPr="0003236B" w:rsidRDefault="005C120C" w:rsidP="00DE602A">
            <w:pPr>
              <w:rPr>
                <w:rFonts w:ascii="Times New Roman" w:hAnsi="Times New Roman"/>
                <w:sz w:val="24"/>
              </w:rPr>
            </w:pPr>
            <w:sdt>
              <w:sdtPr>
                <w:rPr>
                  <w:rFonts w:ascii="Times New Roman" w:hAnsi="Times New Roman"/>
                  <w:sz w:val="24"/>
                </w:rPr>
                <w:id w:val="-1399430524"/>
                <w14:checkbox>
                  <w14:checked w14:val="0"/>
                  <w14:checkedState w14:val="2612" w14:font="MS Gothic"/>
                  <w14:uncheckedState w14:val="2610" w14:font="MS Gothic"/>
                </w14:checkbox>
              </w:sdtPr>
              <w:sdtEndPr/>
              <w:sdtContent>
                <w:r w:rsidR="0091360B">
                  <w:rPr>
                    <w:rFonts w:ascii="MS Gothic" w:eastAsia="MS Gothic" w:hAnsi="MS Gothic" w:hint="eastAsia"/>
                    <w:sz w:val="24"/>
                  </w:rPr>
                  <w:t>☐</w:t>
                </w:r>
              </w:sdtContent>
            </w:sdt>
            <w:r w:rsidR="00391AE6" w:rsidRPr="0003236B">
              <w:rPr>
                <w:rFonts w:ascii="Times New Roman" w:hAnsi="Times New Roman"/>
                <w:sz w:val="24"/>
              </w:rPr>
              <w:t>Blended</w:t>
            </w:r>
            <w:r w:rsidR="00F87BA3" w:rsidRPr="0003236B">
              <w:rPr>
                <w:rFonts w:ascii="Times New Roman" w:hAnsi="Times New Roman"/>
                <w:sz w:val="24"/>
              </w:rPr>
              <w:t xml:space="preserve">       </w:t>
            </w:r>
            <w:r w:rsidR="00391AE6" w:rsidRPr="0003236B">
              <w:rPr>
                <w:rFonts w:ascii="Times New Roman" w:hAnsi="Times New Roman"/>
                <w:sz w:val="24"/>
              </w:rPr>
              <w:t xml:space="preserve">   </w:t>
            </w:r>
            <w:sdt>
              <w:sdtPr>
                <w:rPr>
                  <w:rFonts w:ascii="Times New Roman" w:hAnsi="Times New Roman"/>
                  <w:sz w:val="24"/>
                </w:rPr>
                <w:id w:val="-2010431422"/>
                <w14:checkbox>
                  <w14:checked w14:val="0"/>
                  <w14:checkedState w14:val="2612" w14:font="MS Gothic"/>
                  <w14:uncheckedState w14:val="2610" w14:font="MS Gothic"/>
                </w14:checkbox>
              </w:sdtPr>
              <w:sdtEndPr/>
              <w:sdtContent>
                <w:r w:rsidR="0091360B">
                  <w:rPr>
                    <w:rFonts w:ascii="MS Gothic" w:eastAsia="MS Gothic" w:hAnsi="MS Gothic" w:hint="eastAsia"/>
                    <w:sz w:val="24"/>
                  </w:rPr>
                  <w:t>☐</w:t>
                </w:r>
              </w:sdtContent>
            </w:sdt>
            <w:r w:rsidR="00391AE6" w:rsidRPr="0003236B">
              <w:rPr>
                <w:rFonts w:ascii="Times New Roman" w:hAnsi="Times New Roman"/>
                <w:sz w:val="24"/>
              </w:rPr>
              <w:t>Online</w:t>
            </w:r>
            <w:r w:rsidR="0091360B">
              <w:rPr>
                <w:rFonts w:ascii="Times New Roman" w:hAnsi="Times New Roman"/>
                <w:sz w:val="24"/>
              </w:rPr>
              <w:t xml:space="preserve">   CLASSES</w:t>
            </w:r>
          </w:p>
        </w:tc>
      </w:tr>
      <w:tr w:rsidR="007022AA" w:rsidRPr="0003236B" w14:paraId="44A003DC" w14:textId="77777777" w:rsidTr="003E75D7">
        <w:trPr>
          <w:trHeight w:val="399"/>
        </w:trPr>
        <w:tc>
          <w:tcPr>
            <w:tcW w:w="576" w:type="dxa"/>
            <w:shd w:val="clear" w:color="auto" w:fill="auto"/>
            <w:vAlign w:val="center"/>
          </w:tcPr>
          <w:p w14:paraId="79CD3FA5" w14:textId="2D240EA9" w:rsidR="007022AA" w:rsidRPr="0003236B" w:rsidRDefault="007022AA" w:rsidP="00DE602A">
            <w:pPr>
              <w:rPr>
                <w:rFonts w:ascii="Times New Roman" w:hAnsi="Times New Roman"/>
                <w:b/>
                <w:bCs/>
                <w:sz w:val="24"/>
              </w:rPr>
            </w:pPr>
            <w:r w:rsidRPr="0003236B">
              <w:rPr>
                <w:rFonts w:ascii="Times New Roman" w:hAnsi="Times New Roman"/>
                <w:b/>
                <w:bCs/>
                <w:sz w:val="24"/>
              </w:rPr>
              <w:t>16</w:t>
            </w:r>
          </w:p>
        </w:tc>
        <w:tc>
          <w:tcPr>
            <w:tcW w:w="3556" w:type="dxa"/>
            <w:shd w:val="clear" w:color="auto" w:fill="auto"/>
            <w:vAlign w:val="center"/>
          </w:tcPr>
          <w:p w14:paraId="520F9FD7" w14:textId="1F735107" w:rsidR="007022AA" w:rsidRPr="0003236B" w:rsidRDefault="007022AA" w:rsidP="00DE602A">
            <w:pPr>
              <w:rPr>
                <w:rFonts w:ascii="Times New Roman" w:hAnsi="Times New Roman"/>
                <w:b/>
                <w:bCs/>
                <w:sz w:val="24"/>
              </w:rPr>
            </w:pPr>
            <w:r w:rsidRPr="0003236B">
              <w:rPr>
                <w:rFonts w:ascii="Times New Roman" w:hAnsi="Times New Roman"/>
                <w:b/>
                <w:bCs/>
                <w:sz w:val="24"/>
              </w:rPr>
              <w:t>Electronic platform(s)</w:t>
            </w:r>
          </w:p>
        </w:tc>
        <w:tc>
          <w:tcPr>
            <w:tcW w:w="6138" w:type="dxa"/>
            <w:shd w:val="clear" w:color="auto" w:fill="auto"/>
            <w:vAlign w:val="center"/>
          </w:tcPr>
          <w:p w14:paraId="34504A47" w14:textId="6D314DB9" w:rsidR="0006104C" w:rsidRDefault="005C120C" w:rsidP="00DE602A">
            <w:pPr>
              <w:rPr>
                <w:rFonts w:ascii="Times New Roman" w:hAnsi="Times New Roman"/>
                <w:sz w:val="24"/>
              </w:rPr>
            </w:pPr>
            <w:sdt>
              <w:sdtPr>
                <w:rPr>
                  <w:rFonts w:ascii="Times New Roman" w:hAnsi="Times New Roman"/>
                  <w:sz w:val="24"/>
                </w:rPr>
                <w:id w:val="1931539365"/>
                <w14:checkbox>
                  <w14:checked w14:val="1"/>
                  <w14:checkedState w14:val="2612" w14:font="MS Gothic"/>
                  <w14:uncheckedState w14:val="2610" w14:font="MS Gothic"/>
                </w14:checkbox>
              </w:sdtPr>
              <w:sdtEndPr/>
              <w:sdtContent>
                <w:r w:rsidR="0081021C">
                  <w:rPr>
                    <w:rFonts w:ascii="MS Gothic" w:eastAsia="MS Gothic" w:hAnsi="MS Gothic" w:hint="eastAsia"/>
                    <w:sz w:val="24"/>
                  </w:rPr>
                  <w:t>☒</w:t>
                </w:r>
              </w:sdtContent>
            </w:sdt>
            <w:r w:rsidR="00F87BA3" w:rsidRPr="0003236B">
              <w:rPr>
                <w:rFonts w:ascii="Times New Roman" w:hAnsi="Times New Roman"/>
                <w:sz w:val="24"/>
              </w:rPr>
              <w:t xml:space="preserve">Moodle     </w:t>
            </w:r>
            <w:sdt>
              <w:sdtPr>
                <w:rPr>
                  <w:rFonts w:ascii="Times New Roman" w:hAnsi="Times New Roman"/>
                  <w:sz w:val="24"/>
                </w:rPr>
                <w:id w:val="-404453507"/>
                <w14:checkbox>
                  <w14:checked w14:val="1"/>
                  <w14:checkedState w14:val="2612" w14:font="MS Gothic"/>
                  <w14:uncheckedState w14:val="2610" w14:font="MS Gothic"/>
                </w14:checkbox>
              </w:sdtPr>
              <w:sdtEndPr/>
              <w:sdtContent>
                <w:r w:rsidR="0064667F">
                  <w:rPr>
                    <w:rFonts w:ascii="MS Gothic" w:eastAsia="MS Gothic" w:hAnsi="MS Gothic" w:hint="eastAsia"/>
                    <w:sz w:val="24"/>
                  </w:rPr>
                  <w:t>☒</w:t>
                </w:r>
              </w:sdtContent>
            </w:sdt>
            <w:r w:rsidR="00F87BA3" w:rsidRPr="0003236B">
              <w:rPr>
                <w:rFonts w:ascii="Times New Roman" w:hAnsi="Times New Roman"/>
                <w:sz w:val="24"/>
              </w:rPr>
              <w:t xml:space="preserve">Microsoft Teams  </w:t>
            </w:r>
            <w:sdt>
              <w:sdtPr>
                <w:rPr>
                  <w:rFonts w:ascii="Times New Roman" w:hAnsi="Times New Roman"/>
                  <w:sz w:val="24"/>
                </w:rPr>
                <w:id w:val="1032002562"/>
                <w14:checkbox>
                  <w14:checked w14:val="0"/>
                  <w14:checkedState w14:val="2612" w14:font="MS Gothic"/>
                  <w14:uncheckedState w14:val="2610" w14:font="MS Gothic"/>
                </w14:checkbox>
              </w:sdtPr>
              <w:sdtEndPr/>
              <w:sdtContent>
                <w:r w:rsidR="0006104C" w:rsidRPr="0003236B">
                  <w:rPr>
                    <w:rFonts w:ascii="MS Gothic" w:eastAsia="MS Gothic" w:hAnsi="MS Gothic"/>
                    <w:sz w:val="24"/>
                  </w:rPr>
                  <w:t>☐</w:t>
                </w:r>
              </w:sdtContent>
            </w:sdt>
            <w:r w:rsidR="0006104C">
              <w:rPr>
                <w:rFonts w:ascii="Times New Roman" w:hAnsi="Times New Roman"/>
                <w:sz w:val="24"/>
              </w:rPr>
              <w:t>Skype</w:t>
            </w:r>
            <w:r w:rsidR="0006104C" w:rsidRPr="0003236B">
              <w:rPr>
                <w:rFonts w:ascii="Times New Roman" w:hAnsi="Times New Roman"/>
                <w:sz w:val="24"/>
              </w:rPr>
              <w:t xml:space="preserve">     </w:t>
            </w:r>
            <w:sdt>
              <w:sdtPr>
                <w:rPr>
                  <w:rFonts w:ascii="Times New Roman" w:hAnsi="Times New Roman"/>
                  <w:sz w:val="24"/>
                </w:rPr>
                <w:id w:val="-641738972"/>
                <w14:checkbox>
                  <w14:checked w14:val="0"/>
                  <w14:checkedState w14:val="2612" w14:font="MS Gothic"/>
                  <w14:uncheckedState w14:val="2610" w14:font="MS Gothic"/>
                </w14:checkbox>
              </w:sdtPr>
              <w:sdtEndPr/>
              <w:sdtContent>
                <w:r w:rsidR="0006104C" w:rsidRPr="0003236B">
                  <w:rPr>
                    <w:rFonts w:ascii="MS Gothic" w:eastAsia="MS Gothic" w:hAnsi="MS Gothic"/>
                    <w:sz w:val="24"/>
                  </w:rPr>
                  <w:t>☐</w:t>
                </w:r>
              </w:sdtContent>
            </w:sdt>
            <w:r w:rsidR="0006104C">
              <w:rPr>
                <w:rFonts w:ascii="Times New Roman" w:hAnsi="Times New Roman"/>
                <w:sz w:val="24"/>
              </w:rPr>
              <w:t>Zoom</w:t>
            </w:r>
            <w:r w:rsidR="0006104C" w:rsidRPr="0003236B">
              <w:rPr>
                <w:rFonts w:ascii="Times New Roman" w:hAnsi="Times New Roman"/>
                <w:sz w:val="24"/>
              </w:rPr>
              <w:t xml:space="preserve">     </w:t>
            </w:r>
          </w:p>
          <w:p w14:paraId="3C73E188" w14:textId="25CAE883" w:rsidR="007022AA" w:rsidRPr="0003236B" w:rsidRDefault="005C120C" w:rsidP="00DE602A">
            <w:pPr>
              <w:rPr>
                <w:rFonts w:ascii="Times New Roman" w:hAnsi="Times New Roman"/>
                <w:sz w:val="24"/>
              </w:rPr>
            </w:pPr>
            <w:sdt>
              <w:sdtPr>
                <w:rPr>
                  <w:rFonts w:ascii="Times New Roman" w:hAnsi="Times New Roman"/>
                  <w:sz w:val="24"/>
                </w:rPr>
                <w:id w:val="1330797464"/>
                <w14:checkbox>
                  <w14:checked w14:val="0"/>
                  <w14:checkedState w14:val="2612" w14:font="MS Gothic"/>
                  <w14:uncheckedState w14:val="2610" w14:font="MS Gothic"/>
                </w14:checkbox>
              </w:sdtPr>
              <w:sdtEndPr/>
              <w:sdtContent>
                <w:r w:rsidR="0006104C">
                  <w:rPr>
                    <w:rFonts w:ascii="MS Gothic" w:eastAsia="MS Gothic" w:hAnsi="MS Gothic" w:hint="eastAsia"/>
                    <w:sz w:val="24"/>
                  </w:rPr>
                  <w:t>☐</w:t>
                </w:r>
              </w:sdtContent>
            </w:sdt>
            <w:r w:rsidR="00F87BA3" w:rsidRPr="0003236B">
              <w:rPr>
                <w:rFonts w:ascii="Times New Roman" w:hAnsi="Times New Roman"/>
                <w:sz w:val="24"/>
              </w:rPr>
              <w:t>Other</w:t>
            </w:r>
            <w:r w:rsidR="0006104C">
              <w:rPr>
                <w:rFonts w:ascii="Times New Roman" w:hAnsi="Times New Roman"/>
                <w:sz w:val="24"/>
              </w:rPr>
              <w:t>s</w:t>
            </w:r>
            <w:r w:rsidR="00F87BA3" w:rsidRPr="0003236B">
              <w:rPr>
                <w:rFonts w:ascii="Times New Roman" w:hAnsi="Times New Roman"/>
                <w:sz w:val="24"/>
              </w:rPr>
              <w:t>…………</w:t>
            </w:r>
          </w:p>
        </w:tc>
      </w:tr>
      <w:tr w:rsidR="004D364A" w:rsidRPr="0003236B" w14:paraId="3072201B" w14:textId="77777777" w:rsidTr="003E75D7">
        <w:trPr>
          <w:trHeight w:val="307"/>
        </w:trPr>
        <w:tc>
          <w:tcPr>
            <w:tcW w:w="576" w:type="dxa"/>
            <w:shd w:val="clear" w:color="auto" w:fill="auto"/>
            <w:vAlign w:val="center"/>
          </w:tcPr>
          <w:p w14:paraId="2927A2A5" w14:textId="22A3795A" w:rsidR="004D364A" w:rsidRPr="0003236B" w:rsidRDefault="004D364A" w:rsidP="00DE602A">
            <w:pPr>
              <w:rPr>
                <w:rFonts w:ascii="Times New Roman" w:hAnsi="Times New Roman"/>
                <w:b/>
                <w:bCs/>
                <w:sz w:val="24"/>
              </w:rPr>
            </w:pPr>
            <w:r w:rsidRPr="0003236B">
              <w:rPr>
                <w:rFonts w:ascii="Times New Roman" w:hAnsi="Times New Roman"/>
                <w:b/>
                <w:bCs/>
                <w:sz w:val="24"/>
              </w:rPr>
              <w:t>1</w:t>
            </w:r>
            <w:r w:rsidR="007022AA" w:rsidRPr="0003236B">
              <w:rPr>
                <w:rFonts w:ascii="Times New Roman" w:hAnsi="Times New Roman"/>
                <w:b/>
                <w:bCs/>
                <w:sz w:val="24"/>
              </w:rPr>
              <w:t>7</w:t>
            </w:r>
          </w:p>
        </w:tc>
        <w:tc>
          <w:tcPr>
            <w:tcW w:w="3556" w:type="dxa"/>
            <w:shd w:val="clear" w:color="auto" w:fill="auto"/>
            <w:vAlign w:val="center"/>
          </w:tcPr>
          <w:p w14:paraId="70974D7C"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Date of production/revision</w:t>
            </w:r>
          </w:p>
        </w:tc>
        <w:tc>
          <w:tcPr>
            <w:tcW w:w="6138" w:type="dxa"/>
            <w:shd w:val="clear" w:color="auto" w:fill="auto"/>
          </w:tcPr>
          <w:p w14:paraId="77847B11" w14:textId="1C097583" w:rsidR="004D364A" w:rsidRPr="0003236B" w:rsidRDefault="0081021C" w:rsidP="00DE602A">
            <w:pPr>
              <w:rPr>
                <w:rFonts w:ascii="Times New Roman" w:hAnsi="Times New Roman"/>
                <w:sz w:val="24"/>
              </w:rPr>
            </w:pPr>
            <w:r>
              <w:rPr>
                <w:rFonts w:ascii="Times New Roman" w:hAnsi="Times New Roman"/>
                <w:sz w:val="24"/>
              </w:rPr>
              <w:t>Feb</w:t>
            </w:r>
            <w:r w:rsidR="0064667F">
              <w:rPr>
                <w:rFonts w:ascii="Times New Roman" w:hAnsi="Times New Roman"/>
                <w:sz w:val="24"/>
              </w:rPr>
              <w:t xml:space="preserve">. </w:t>
            </w:r>
            <w:r>
              <w:rPr>
                <w:rFonts w:ascii="Times New Roman" w:hAnsi="Times New Roman"/>
                <w:sz w:val="24"/>
              </w:rPr>
              <w:t>2</w:t>
            </w:r>
            <w:r w:rsidR="0091360B">
              <w:rPr>
                <w:rFonts w:ascii="Times New Roman" w:hAnsi="Times New Roman"/>
                <w:sz w:val="24"/>
              </w:rPr>
              <w:t>0</w:t>
            </w:r>
            <w:r>
              <w:rPr>
                <w:rFonts w:ascii="Times New Roman" w:hAnsi="Times New Roman"/>
                <w:sz w:val="24"/>
              </w:rPr>
              <w:t>.</w:t>
            </w:r>
            <w:r w:rsidR="0064667F">
              <w:rPr>
                <w:rFonts w:ascii="Times New Roman" w:hAnsi="Times New Roman"/>
                <w:sz w:val="24"/>
              </w:rPr>
              <w:t xml:space="preserve"> 202</w:t>
            </w:r>
            <w:r w:rsidR="0091360B">
              <w:rPr>
                <w:rFonts w:ascii="Times New Roman" w:hAnsi="Times New Roman"/>
                <w:sz w:val="24"/>
              </w:rPr>
              <w:t>2</w:t>
            </w:r>
          </w:p>
        </w:tc>
      </w:tr>
    </w:tbl>
    <w:p w14:paraId="25467910" w14:textId="77777777" w:rsidR="00DE602A" w:rsidRPr="0003236B" w:rsidRDefault="00DE602A" w:rsidP="00DE602A">
      <w:pPr>
        <w:rPr>
          <w:rFonts w:ascii="Times New Roman" w:hAnsi="Times New Roman"/>
          <w:sz w:val="24"/>
        </w:rPr>
      </w:pPr>
    </w:p>
    <w:p w14:paraId="1B9F18B5" w14:textId="4579F47B" w:rsidR="004D364A" w:rsidRPr="0003236B" w:rsidRDefault="0041420B" w:rsidP="0041420B">
      <w:pPr>
        <w:rPr>
          <w:rFonts w:ascii="Times New Roman" w:hAnsi="Times New Roman"/>
          <w:b/>
          <w:bCs/>
          <w:sz w:val="24"/>
        </w:rPr>
      </w:pPr>
      <w:r>
        <w:rPr>
          <w:rFonts w:ascii="Times New Roman" w:hAnsi="Times New Roman"/>
          <w:b/>
          <w:bCs/>
          <w:sz w:val="24"/>
        </w:rPr>
        <w:t>18</w:t>
      </w:r>
      <w:r w:rsidR="004D364A" w:rsidRPr="0003236B">
        <w:rPr>
          <w:rFonts w:ascii="Times New Roman" w:hAnsi="Times New Roman"/>
          <w:b/>
          <w:bCs/>
          <w:sz w:val="24"/>
        </w:rPr>
        <w:t xml:space="preserve"> Course Coordinator: </w:t>
      </w:r>
    </w:p>
    <w:p w14:paraId="41838C94" w14:textId="77777777" w:rsidR="00DE602A" w:rsidRPr="0003236B" w:rsidRDefault="00DE602A" w:rsidP="00DE602A">
      <w:pPr>
        <w:rPr>
          <w:rFonts w:ascii="Times New Roman" w:hAnsi="Times New Roman"/>
          <w:sz w:val="24"/>
        </w:rPr>
      </w:pPr>
    </w:p>
    <w:tbl>
      <w:tblPr>
        <w:tblW w:w="10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0"/>
      </w:tblGrid>
      <w:tr w:rsidR="004D364A" w:rsidRPr="0003236B" w14:paraId="40F44CD5" w14:textId="77777777" w:rsidTr="00472BA9">
        <w:trPr>
          <w:trHeight w:val="1043"/>
        </w:trPr>
        <w:tc>
          <w:tcPr>
            <w:tcW w:w="10000" w:type="dxa"/>
          </w:tcPr>
          <w:p w14:paraId="43E3FE9E" w14:textId="73DCC0BF" w:rsidR="003E75D7" w:rsidRPr="0003236B" w:rsidRDefault="003E75D7" w:rsidP="0064667F">
            <w:pPr>
              <w:pStyle w:val="ps1Char"/>
              <w:rPr>
                <w:rFonts w:ascii="Times New Roman" w:hAnsi="Times New Roman"/>
                <w:sz w:val="24"/>
              </w:rPr>
            </w:pPr>
            <w:r w:rsidRPr="0003236B">
              <w:rPr>
                <w:rFonts w:ascii="Times New Roman" w:hAnsi="Times New Roman"/>
                <w:sz w:val="24"/>
              </w:rPr>
              <w:t>Name:</w:t>
            </w:r>
            <w:r w:rsidR="0064667F">
              <w:rPr>
                <w:rFonts w:ascii="Times New Roman" w:hAnsi="Times New Roman"/>
                <w:sz w:val="24"/>
              </w:rPr>
              <w:t xml:space="preserve"> </w:t>
            </w:r>
            <w:r w:rsidR="0064667F">
              <w:t>Prof. Areej Assaf</w:t>
            </w:r>
          </w:p>
          <w:p w14:paraId="047F37C9" w14:textId="3D81489E" w:rsidR="003E75D7" w:rsidRPr="0003236B" w:rsidRDefault="003E75D7" w:rsidP="00DE602A">
            <w:pPr>
              <w:rPr>
                <w:rFonts w:ascii="Times New Roman" w:hAnsi="Times New Roman"/>
                <w:sz w:val="24"/>
              </w:rPr>
            </w:pPr>
            <w:r w:rsidRPr="0003236B">
              <w:rPr>
                <w:rFonts w:ascii="Times New Roman" w:hAnsi="Times New Roman"/>
                <w:sz w:val="24"/>
              </w:rPr>
              <w:t>Office number:</w:t>
            </w:r>
            <w:r w:rsidR="0064667F">
              <w:rPr>
                <w:rFonts w:ascii="Times New Roman" w:hAnsi="Times New Roman"/>
                <w:sz w:val="24"/>
              </w:rPr>
              <w:t xml:space="preserve"> 132</w:t>
            </w:r>
          </w:p>
          <w:p w14:paraId="5025EC09" w14:textId="078F092A" w:rsidR="003E75D7" w:rsidRPr="0003236B" w:rsidRDefault="003E75D7" w:rsidP="00DE602A">
            <w:pPr>
              <w:rPr>
                <w:rFonts w:ascii="Times New Roman" w:hAnsi="Times New Roman"/>
                <w:sz w:val="24"/>
              </w:rPr>
            </w:pPr>
            <w:r w:rsidRPr="0003236B">
              <w:rPr>
                <w:rFonts w:ascii="Times New Roman" w:hAnsi="Times New Roman"/>
                <w:sz w:val="24"/>
              </w:rPr>
              <w:t>Phone number:</w:t>
            </w:r>
            <w:r w:rsidR="0064667F">
              <w:rPr>
                <w:rFonts w:ascii="Times New Roman" w:hAnsi="Times New Roman"/>
                <w:sz w:val="24"/>
              </w:rPr>
              <w:t xml:space="preserve"> 2336</w:t>
            </w:r>
          </w:p>
          <w:p w14:paraId="75BF477E" w14:textId="70890CB1" w:rsidR="003E75D7" w:rsidRPr="0003236B" w:rsidRDefault="003E75D7" w:rsidP="00DE602A">
            <w:pPr>
              <w:rPr>
                <w:rFonts w:ascii="Times New Roman" w:hAnsi="Times New Roman"/>
                <w:sz w:val="24"/>
              </w:rPr>
            </w:pPr>
            <w:r w:rsidRPr="0003236B">
              <w:rPr>
                <w:rFonts w:ascii="Times New Roman" w:hAnsi="Times New Roman"/>
                <w:sz w:val="24"/>
              </w:rPr>
              <w:t>Email:</w:t>
            </w:r>
            <w:r w:rsidR="0064667F">
              <w:rPr>
                <w:sz w:val="24"/>
              </w:rPr>
              <w:t xml:space="preserve"> </w:t>
            </w:r>
            <w:hyperlink r:id="rId12" w:history="1">
              <w:r w:rsidR="0064667F" w:rsidRPr="001E6CEA">
                <w:rPr>
                  <w:rStyle w:val="Hyperlink"/>
                  <w:rFonts w:ascii="Cambria" w:hAnsi="Cambria" w:cs="Times New Roman"/>
                  <w:sz w:val="24"/>
                </w:rPr>
                <w:t>areej_assaf@ju.edu.jo</w:t>
              </w:r>
            </w:hyperlink>
          </w:p>
          <w:p w14:paraId="0DEFBB62" w14:textId="77777777" w:rsidR="004D364A" w:rsidRPr="0003236B" w:rsidRDefault="004D364A" w:rsidP="00DE602A">
            <w:pPr>
              <w:rPr>
                <w:rFonts w:ascii="Times New Roman" w:hAnsi="Times New Roman"/>
                <w:sz w:val="24"/>
              </w:rPr>
            </w:pPr>
          </w:p>
        </w:tc>
      </w:tr>
    </w:tbl>
    <w:p w14:paraId="773463FD" w14:textId="77777777" w:rsidR="00DE602A" w:rsidRPr="0003236B" w:rsidRDefault="00DE602A" w:rsidP="00DE602A">
      <w:pPr>
        <w:rPr>
          <w:rFonts w:ascii="Times New Roman" w:hAnsi="Times New Roman"/>
          <w:sz w:val="24"/>
        </w:rPr>
      </w:pPr>
    </w:p>
    <w:p w14:paraId="2FECCE3B" w14:textId="3E7E3EF2" w:rsidR="004D364A" w:rsidRPr="0003236B" w:rsidRDefault="0041420B" w:rsidP="0041420B">
      <w:pPr>
        <w:rPr>
          <w:rFonts w:ascii="Times New Roman" w:hAnsi="Times New Roman"/>
          <w:b/>
          <w:bCs/>
          <w:sz w:val="24"/>
        </w:rPr>
      </w:pPr>
      <w:r>
        <w:rPr>
          <w:rFonts w:ascii="Times New Roman" w:hAnsi="Times New Roman"/>
          <w:b/>
          <w:bCs/>
          <w:sz w:val="24"/>
        </w:rPr>
        <w:t>19</w:t>
      </w:r>
      <w:r w:rsidR="004D364A" w:rsidRPr="0003236B">
        <w:rPr>
          <w:rFonts w:ascii="Times New Roman" w:hAnsi="Times New Roman"/>
          <w:b/>
          <w:bCs/>
          <w:sz w:val="24"/>
        </w:rPr>
        <w:t xml:space="preserve"> Other instructors: </w:t>
      </w:r>
    </w:p>
    <w:p w14:paraId="2AB087E0" w14:textId="77777777" w:rsidR="00DE602A" w:rsidRPr="0003236B"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03236B" w14:paraId="73EDB16C" w14:textId="77777777" w:rsidTr="0081021C">
        <w:trPr>
          <w:trHeight w:val="66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146A474C" w14:textId="07822991" w:rsidR="003E75D7" w:rsidRPr="0003236B" w:rsidRDefault="003E75D7" w:rsidP="003E75D7">
            <w:pPr>
              <w:rPr>
                <w:rFonts w:ascii="Times New Roman" w:hAnsi="Times New Roman"/>
                <w:sz w:val="24"/>
              </w:rPr>
            </w:pPr>
            <w:r w:rsidRPr="0003236B">
              <w:rPr>
                <w:rFonts w:ascii="Times New Roman" w:hAnsi="Times New Roman"/>
                <w:sz w:val="24"/>
              </w:rPr>
              <w:t>Name:</w:t>
            </w:r>
            <w:r w:rsidR="0081021C">
              <w:rPr>
                <w:rFonts w:ascii="Times New Roman" w:hAnsi="Times New Roman"/>
                <w:sz w:val="24"/>
              </w:rPr>
              <w:t xml:space="preserve"> </w:t>
            </w:r>
            <w:r w:rsidR="0091360B">
              <w:rPr>
                <w:rFonts w:ascii="Times New Roman" w:hAnsi="Times New Roman"/>
                <w:sz w:val="24"/>
              </w:rPr>
              <w:t xml:space="preserve"> </w:t>
            </w:r>
          </w:p>
          <w:p w14:paraId="2CFFFF30" w14:textId="68B59BE9" w:rsidR="003E75D7" w:rsidRPr="0003236B" w:rsidRDefault="003E75D7" w:rsidP="0081021C">
            <w:pPr>
              <w:rPr>
                <w:rFonts w:ascii="Times New Roman" w:hAnsi="Times New Roman"/>
                <w:sz w:val="24"/>
              </w:rPr>
            </w:pPr>
            <w:r w:rsidRPr="0003236B">
              <w:rPr>
                <w:rFonts w:ascii="Times New Roman" w:hAnsi="Times New Roman"/>
                <w:sz w:val="24"/>
              </w:rPr>
              <w:t>Email:</w:t>
            </w:r>
            <w:r w:rsidR="0081021C">
              <w:t xml:space="preserve"> </w:t>
            </w:r>
            <w:hyperlink r:id="rId13" w:history="1"/>
            <w:r w:rsidR="0091360B">
              <w:rPr>
                <w:rStyle w:val="Hyperlink"/>
                <w:rFonts w:ascii="Times New Roman" w:hAnsi="Times New Roman" w:cs="Times New Roman"/>
                <w:sz w:val="24"/>
              </w:rPr>
              <w:t xml:space="preserve"> </w:t>
            </w:r>
            <w:r w:rsidR="0081021C">
              <w:rPr>
                <w:rFonts w:ascii="Times New Roman" w:hAnsi="Times New Roman"/>
                <w:sz w:val="24"/>
              </w:rPr>
              <w:t xml:space="preserve"> </w:t>
            </w:r>
          </w:p>
        </w:tc>
      </w:tr>
    </w:tbl>
    <w:p w14:paraId="00BC718A" w14:textId="77777777" w:rsidR="004D364A" w:rsidRPr="0003236B" w:rsidRDefault="004D364A" w:rsidP="00DE602A">
      <w:pPr>
        <w:rPr>
          <w:rFonts w:ascii="Times New Roman" w:hAnsi="Times New Roman"/>
          <w:sz w:val="24"/>
        </w:rPr>
      </w:pPr>
    </w:p>
    <w:p w14:paraId="585C6936" w14:textId="7E587A47" w:rsidR="00DE602A" w:rsidRPr="0003236B" w:rsidRDefault="00A379F8" w:rsidP="0041420B">
      <w:pPr>
        <w:rPr>
          <w:rFonts w:ascii="Times New Roman" w:hAnsi="Times New Roman"/>
          <w:b/>
          <w:bCs/>
          <w:sz w:val="24"/>
        </w:rPr>
      </w:pPr>
      <w:r>
        <w:rPr>
          <w:rFonts w:ascii="Times New Roman" w:hAnsi="Times New Roman" w:hint="cs"/>
          <w:b/>
          <w:bCs/>
          <w:sz w:val="24"/>
          <w:rtl/>
        </w:rPr>
        <w:t>20</w:t>
      </w:r>
      <w:r w:rsidR="004D364A" w:rsidRPr="0003236B">
        <w:rPr>
          <w:rFonts w:ascii="Times New Roman" w:hAnsi="Times New Roman"/>
          <w:b/>
          <w:bCs/>
          <w:sz w:val="24"/>
        </w:rPr>
        <w:t xml:space="preserve"> Course Description</w:t>
      </w:r>
      <w:r w:rsidR="00DE602A" w:rsidRPr="0003236B">
        <w:rPr>
          <w:rFonts w:ascii="Times New Roman" w:hAnsi="Times New Roman"/>
          <w:b/>
          <w:bCs/>
          <w:sz w:val="24"/>
        </w:rPr>
        <w:t>:</w:t>
      </w:r>
    </w:p>
    <w:tbl>
      <w:tblPr>
        <w:tblpPr w:leftFromText="180" w:rightFromText="180" w:vertAnchor="text" w:horzAnchor="margin" w:tblpY="451"/>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91360B" w:rsidRPr="0003236B" w14:paraId="174DDB39" w14:textId="77777777" w:rsidTr="0091360B">
        <w:trPr>
          <w:trHeight w:val="2123"/>
        </w:trPr>
        <w:tc>
          <w:tcPr>
            <w:tcW w:w="9990" w:type="dxa"/>
          </w:tcPr>
          <w:p w14:paraId="642136EE" w14:textId="77777777" w:rsidR="0091360B" w:rsidRPr="0081021C" w:rsidRDefault="0091360B" w:rsidP="0091360B">
            <w:pPr>
              <w:rPr>
                <w:rFonts w:asciiTheme="majorBidi" w:hAnsiTheme="majorBidi" w:cstheme="majorBidi"/>
                <w:sz w:val="24"/>
                <w:lang w:bidi="ar-JO"/>
              </w:rPr>
            </w:pPr>
            <w:r w:rsidRPr="0081021C">
              <w:rPr>
                <w:rFonts w:asciiTheme="majorBidi" w:hAnsiTheme="majorBidi" w:cstheme="majorBidi"/>
                <w:sz w:val="24"/>
                <w:lang w:bidi="ar-JO"/>
              </w:rPr>
              <w:lastRenderedPageBreak/>
              <w:t>This course is made of 1 credit hour medical genetics course and 2 credit hours Immunology course. The Medical genetics course provides students with knowledge of basic principles of human medical genetics, types and disorders. The Immunology course provides the ground knowledge and ability to give the student a broad understanding of the immune system and its functions. Topics include: activation and regulation of innate and adaptive immunity and the principles governing vaccination; the molecular basis of antigen specificity; antibody structure and interaction with antigens; disorders of the immune system; tumor and transplantation immunology.</w:t>
            </w:r>
          </w:p>
          <w:p w14:paraId="69453E79" w14:textId="77777777" w:rsidR="0091360B" w:rsidRPr="0081021C" w:rsidRDefault="0091360B" w:rsidP="0091360B">
            <w:pPr>
              <w:rPr>
                <w:rFonts w:asciiTheme="majorBidi" w:hAnsiTheme="majorBidi" w:cstheme="majorBidi"/>
                <w:sz w:val="24"/>
                <w:shd w:val="clear" w:color="auto" w:fill="FFFFFF"/>
              </w:rPr>
            </w:pPr>
            <w:r w:rsidRPr="0081021C">
              <w:rPr>
                <w:rFonts w:asciiTheme="majorBidi" w:hAnsiTheme="majorBidi" w:cstheme="majorBidi"/>
                <w:sz w:val="24"/>
                <w:shd w:val="clear" w:color="auto" w:fill="FFFFFF"/>
              </w:rPr>
              <w:t>Case studies are used extensively to highlight and explain the biochemical disorders underlying clinical diseases.</w:t>
            </w:r>
          </w:p>
          <w:p w14:paraId="207A8505" w14:textId="77777777" w:rsidR="0091360B" w:rsidRPr="0081021C" w:rsidRDefault="0091360B" w:rsidP="0091360B">
            <w:pPr>
              <w:rPr>
                <w:rFonts w:asciiTheme="majorBidi" w:hAnsiTheme="majorBidi" w:cstheme="majorBidi"/>
                <w:sz w:val="24"/>
                <w:lang w:bidi="ar-JO"/>
              </w:rPr>
            </w:pPr>
            <w:r w:rsidRPr="0081021C">
              <w:rPr>
                <w:rFonts w:asciiTheme="majorBidi" w:hAnsiTheme="majorBidi" w:cstheme="majorBidi"/>
                <w:sz w:val="24"/>
                <w:lang w:bidi="ar-JO"/>
              </w:rPr>
              <w:t>T</w:t>
            </w:r>
            <w:r w:rsidRPr="0081021C">
              <w:rPr>
                <w:rFonts w:asciiTheme="majorBidi" w:hAnsiTheme="majorBidi" w:cstheme="majorBidi"/>
                <w:sz w:val="24"/>
                <w:shd w:val="clear" w:color="auto" w:fill="FFFFFF"/>
              </w:rPr>
              <w:t>he syllabus is covered in a program of lectures.</w:t>
            </w:r>
          </w:p>
        </w:tc>
      </w:tr>
    </w:tbl>
    <w:p w14:paraId="6C3D31A7" w14:textId="77777777" w:rsidR="00DE602A" w:rsidRPr="0003236B" w:rsidRDefault="00DE602A" w:rsidP="00DE602A">
      <w:pPr>
        <w:rPr>
          <w:rFonts w:ascii="Times New Roman" w:hAnsi="Times New Roman"/>
          <w:sz w:val="24"/>
        </w:rPr>
      </w:pPr>
    </w:p>
    <w:p w14:paraId="5E0F6998" w14:textId="77777777" w:rsidR="00DE602A" w:rsidRPr="0003236B" w:rsidRDefault="00DE602A" w:rsidP="00DE602A">
      <w:pPr>
        <w:rPr>
          <w:rFonts w:ascii="Times New Roman" w:hAnsi="Times New Roman"/>
          <w:sz w:val="24"/>
        </w:rPr>
      </w:pPr>
    </w:p>
    <w:p w14:paraId="7E4DA9DC" w14:textId="20DFDB59" w:rsidR="00DE602A" w:rsidRPr="0091360B" w:rsidRDefault="00A379F8" w:rsidP="0091360B">
      <w:pPr>
        <w:rPr>
          <w:rFonts w:ascii="Times New Roman" w:hAnsi="Times New Roman"/>
          <w:b/>
          <w:bCs/>
          <w:sz w:val="24"/>
        </w:rPr>
      </w:pPr>
      <w:r>
        <w:rPr>
          <w:rFonts w:ascii="Times New Roman" w:hAnsi="Times New Roman" w:hint="cs"/>
          <w:b/>
          <w:bCs/>
          <w:sz w:val="24"/>
          <w:rtl/>
        </w:rPr>
        <w:t>21</w:t>
      </w:r>
      <w:r w:rsidR="00DE602A" w:rsidRPr="0003236B">
        <w:rPr>
          <w:rFonts w:ascii="Times New Roman" w:hAnsi="Times New Roman"/>
          <w:b/>
          <w:bCs/>
          <w:sz w:val="24"/>
        </w:rPr>
        <w:t xml:space="preserve"> Course aims and outcomes: </w:t>
      </w: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DE602A" w:rsidRPr="0003236B" w14:paraId="7888CA54" w14:textId="77777777" w:rsidTr="00E86E2B">
        <w:trPr>
          <w:cantSplit/>
          <w:trHeight w:val="1369"/>
        </w:trPr>
        <w:tc>
          <w:tcPr>
            <w:tcW w:w="10008" w:type="dxa"/>
            <w:tcBorders>
              <w:bottom w:val="single" w:sz="4" w:space="0" w:color="auto"/>
            </w:tcBorders>
          </w:tcPr>
          <w:p w14:paraId="047A53C3" w14:textId="7B6203A2" w:rsidR="00DE602A" w:rsidRPr="0003236B" w:rsidRDefault="00DE602A" w:rsidP="00DE602A">
            <w:pPr>
              <w:rPr>
                <w:rFonts w:ascii="Times New Roman" w:hAnsi="Times New Roman"/>
                <w:sz w:val="24"/>
              </w:rPr>
            </w:pPr>
            <w:r w:rsidRPr="0003236B">
              <w:rPr>
                <w:rFonts w:ascii="Times New Roman" w:hAnsi="Times New Roman"/>
                <w:sz w:val="24"/>
              </w:rPr>
              <w:lastRenderedPageBreak/>
              <w:t>Aims:</w:t>
            </w:r>
          </w:p>
          <w:p w14:paraId="0CAE63EB" w14:textId="77777777" w:rsidR="0081021C" w:rsidRPr="00423762" w:rsidRDefault="0081021C" w:rsidP="0081021C">
            <w:pPr>
              <w:pStyle w:val="ps1Char"/>
              <w:keepNext w:val="0"/>
              <w:tabs>
                <w:tab w:val="clear" w:pos="576"/>
                <w:tab w:val="clear" w:pos="1152"/>
                <w:tab w:val="clear" w:pos="1728"/>
                <w:tab w:val="clear" w:pos="2304"/>
              </w:tabs>
              <w:spacing w:before="0" w:after="0"/>
              <w:jc w:val="both"/>
              <w:rPr>
                <w:rFonts w:asciiTheme="majorBidi" w:hAnsiTheme="majorBidi" w:cstheme="majorBidi"/>
                <w:sz w:val="24"/>
                <w:szCs w:val="24"/>
              </w:rPr>
            </w:pPr>
            <w:r w:rsidRPr="00423762">
              <w:rPr>
                <w:rFonts w:asciiTheme="majorBidi" w:hAnsiTheme="majorBidi" w:cstheme="majorBidi"/>
                <w:sz w:val="24"/>
                <w:szCs w:val="24"/>
              </w:rPr>
              <w:t>This course is expected:</w:t>
            </w:r>
          </w:p>
          <w:p w14:paraId="193BD6E9" w14:textId="77777777" w:rsidR="0081021C" w:rsidRPr="00423762" w:rsidRDefault="0081021C" w:rsidP="0081021C">
            <w:pPr>
              <w:pStyle w:val="ps1Char"/>
              <w:keepNext w:val="0"/>
              <w:numPr>
                <w:ilvl w:val="0"/>
                <w:numId w:val="11"/>
              </w:numPr>
              <w:tabs>
                <w:tab w:val="clear" w:pos="576"/>
                <w:tab w:val="clear" w:pos="1152"/>
                <w:tab w:val="clear" w:pos="1728"/>
                <w:tab w:val="clear" w:pos="2304"/>
              </w:tabs>
              <w:spacing w:before="0" w:after="0"/>
              <w:jc w:val="both"/>
              <w:rPr>
                <w:rFonts w:asciiTheme="majorBidi" w:hAnsiTheme="majorBidi" w:cstheme="majorBidi"/>
                <w:sz w:val="24"/>
                <w:szCs w:val="24"/>
              </w:rPr>
            </w:pPr>
            <w:r w:rsidRPr="00423762">
              <w:rPr>
                <w:rFonts w:asciiTheme="majorBidi" w:hAnsiTheme="majorBidi" w:cstheme="majorBidi"/>
                <w:sz w:val="24"/>
                <w:szCs w:val="24"/>
              </w:rPr>
              <w:t>To increase students’ knowledge about genetic diseases and their diagnosis.</w:t>
            </w:r>
          </w:p>
          <w:p w14:paraId="27B06663" w14:textId="77777777" w:rsidR="0081021C" w:rsidRPr="00423762" w:rsidRDefault="0081021C" w:rsidP="0081021C">
            <w:pPr>
              <w:pStyle w:val="ps1Char"/>
              <w:keepNext w:val="0"/>
              <w:numPr>
                <w:ilvl w:val="0"/>
                <w:numId w:val="11"/>
              </w:numPr>
              <w:tabs>
                <w:tab w:val="clear" w:pos="576"/>
                <w:tab w:val="clear" w:pos="1152"/>
                <w:tab w:val="clear" w:pos="1728"/>
                <w:tab w:val="clear" w:pos="2304"/>
              </w:tabs>
              <w:spacing w:before="0" w:after="0"/>
              <w:jc w:val="both"/>
              <w:rPr>
                <w:rFonts w:asciiTheme="majorBidi" w:hAnsiTheme="majorBidi" w:cstheme="majorBidi"/>
                <w:sz w:val="24"/>
                <w:szCs w:val="24"/>
              </w:rPr>
            </w:pPr>
            <w:r w:rsidRPr="00423762">
              <w:rPr>
                <w:rFonts w:asciiTheme="majorBidi" w:hAnsiTheme="majorBidi" w:cstheme="majorBidi"/>
                <w:sz w:val="24"/>
                <w:szCs w:val="24"/>
              </w:rPr>
              <w:t>To provide students with the ability to differentiate between the different genetic diseases.</w:t>
            </w:r>
          </w:p>
          <w:p w14:paraId="3554B138" w14:textId="77777777" w:rsidR="0081021C" w:rsidRPr="00423762" w:rsidRDefault="0081021C" w:rsidP="0081021C">
            <w:pPr>
              <w:pStyle w:val="ps1Char"/>
              <w:keepNext w:val="0"/>
              <w:numPr>
                <w:ilvl w:val="0"/>
                <w:numId w:val="11"/>
              </w:numPr>
              <w:tabs>
                <w:tab w:val="clear" w:pos="576"/>
                <w:tab w:val="clear" w:pos="1152"/>
                <w:tab w:val="clear" w:pos="1728"/>
                <w:tab w:val="clear" w:pos="2304"/>
              </w:tabs>
              <w:spacing w:before="0" w:after="0"/>
              <w:jc w:val="both"/>
              <w:rPr>
                <w:rFonts w:asciiTheme="majorBidi" w:hAnsiTheme="majorBidi" w:cstheme="majorBidi"/>
                <w:sz w:val="24"/>
                <w:szCs w:val="24"/>
              </w:rPr>
            </w:pPr>
            <w:r w:rsidRPr="00423762">
              <w:rPr>
                <w:rFonts w:asciiTheme="majorBidi" w:hAnsiTheme="majorBidi" w:cstheme="majorBidi"/>
                <w:sz w:val="24"/>
                <w:szCs w:val="24"/>
              </w:rPr>
              <w:t xml:space="preserve">To increase students’ knowledge about the immune system and its diseases. </w:t>
            </w:r>
          </w:p>
          <w:p w14:paraId="0D1F6F3D" w14:textId="77777777" w:rsidR="0081021C" w:rsidRPr="00423762" w:rsidRDefault="0081021C" w:rsidP="0081021C">
            <w:pPr>
              <w:pStyle w:val="ps1Char"/>
              <w:keepNext w:val="0"/>
              <w:numPr>
                <w:ilvl w:val="0"/>
                <w:numId w:val="11"/>
              </w:numPr>
              <w:tabs>
                <w:tab w:val="clear" w:pos="576"/>
                <w:tab w:val="clear" w:pos="1152"/>
                <w:tab w:val="clear" w:pos="1728"/>
                <w:tab w:val="clear" w:pos="2304"/>
              </w:tabs>
              <w:spacing w:before="0" w:after="0"/>
              <w:jc w:val="both"/>
              <w:rPr>
                <w:rFonts w:asciiTheme="majorBidi" w:hAnsiTheme="majorBidi" w:cstheme="majorBidi"/>
                <w:sz w:val="24"/>
                <w:szCs w:val="24"/>
              </w:rPr>
            </w:pPr>
            <w:r w:rsidRPr="00423762">
              <w:rPr>
                <w:rFonts w:asciiTheme="majorBidi" w:hAnsiTheme="majorBidi" w:cstheme="majorBidi"/>
                <w:sz w:val="24"/>
                <w:szCs w:val="24"/>
              </w:rPr>
              <w:t>To provide students with the ability to differentiate between humoral and cellular immune response</w:t>
            </w:r>
          </w:p>
          <w:p w14:paraId="09FB2BFD" w14:textId="77777777" w:rsidR="0081021C" w:rsidRPr="00423762" w:rsidRDefault="0081021C" w:rsidP="0081021C">
            <w:pPr>
              <w:rPr>
                <w:rFonts w:asciiTheme="majorBidi" w:hAnsiTheme="majorBidi" w:cstheme="majorBidi"/>
                <w:b/>
                <w:bCs/>
                <w:color w:val="150000"/>
                <w:sz w:val="24"/>
              </w:rPr>
            </w:pPr>
          </w:p>
          <w:p w14:paraId="03D33E90" w14:textId="77777777" w:rsidR="0081021C" w:rsidRPr="00423762" w:rsidRDefault="0081021C" w:rsidP="0081021C">
            <w:pPr>
              <w:rPr>
                <w:rFonts w:asciiTheme="majorBidi" w:hAnsiTheme="majorBidi" w:cstheme="majorBidi"/>
                <w:b/>
                <w:bCs/>
                <w:color w:val="000000"/>
                <w:sz w:val="24"/>
              </w:rPr>
            </w:pPr>
            <w:r w:rsidRPr="00423762">
              <w:rPr>
                <w:rFonts w:asciiTheme="majorBidi" w:hAnsiTheme="majorBidi" w:cstheme="majorBidi"/>
                <w:b/>
                <w:bCs/>
                <w:color w:val="000000"/>
                <w:sz w:val="24"/>
              </w:rPr>
              <w:t>After completion of this course the student will be able to:</w:t>
            </w:r>
          </w:p>
          <w:p w14:paraId="5A13CFE3" w14:textId="77777777" w:rsidR="0081021C" w:rsidRPr="00423762" w:rsidRDefault="0081021C" w:rsidP="0081021C">
            <w:pPr>
              <w:rPr>
                <w:rFonts w:asciiTheme="majorBidi" w:hAnsiTheme="majorBidi" w:cstheme="majorBidi"/>
                <w:b/>
                <w:bCs/>
                <w:color w:val="000000"/>
                <w:sz w:val="24"/>
              </w:rPr>
            </w:pPr>
            <w:r w:rsidRPr="00423762">
              <w:rPr>
                <w:rFonts w:asciiTheme="majorBidi" w:hAnsiTheme="majorBidi" w:cstheme="majorBidi"/>
                <w:b/>
                <w:bCs/>
                <w:color w:val="000000"/>
                <w:sz w:val="24"/>
              </w:rPr>
              <w:t xml:space="preserve"> A)  Foundational knowledge</w:t>
            </w:r>
          </w:p>
          <w:p w14:paraId="451B0C6F" w14:textId="77777777" w:rsidR="0081021C" w:rsidRPr="00423762" w:rsidRDefault="0081021C" w:rsidP="0081021C">
            <w:pPr>
              <w:ind w:left="352"/>
              <w:rPr>
                <w:rFonts w:asciiTheme="majorBidi" w:eastAsia="SimSun" w:hAnsiTheme="majorBidi" w:cstheme="majorBidi"/>
                <w:color w:val="000000"/>
                <w:sz w:val="24"/>
                <w:lang w:eastAsia="ar-SA"/>
              </w:rPr>
            </w:pPr>
            <w:r w:rsidRPr="00423762">
              <w:rPr>
                <w:rFonts w:asciiTheme="majorBidi" w:eastAsia="SimSun" w:hAnsiTheme="majorBidi" w:cstheme="majorBidi"/>
                <w:color w:val="000000"/>
                <w:sz w:val="24"/>
                <w:lang w:eastAsia="ar-SA"/>
              </w:rPr>
              <w:t>Develop, integrate, and apply knowledge from the foundational sciences in genetic and   immunological diseases (learner)</w:t>
            </w:r>
          </w:p>
          <w:p w14:paraId="39B8D76A" w14:textId="77777777" w:rsidR="0081021C" w:rsidRPr="00423762" w:rsidRDefault="0081021C" w:rsidP="0081021C">
            <w:pPr>
              <w:ind w:left="352"/>
              <w:rPr>
                <w:rFonts w:asciiTheme="majorBidi" w:eastAsia="SimSun" w:hAnsiTheme="majorBidi" w:cstheme="majorBidi"/>
                <w:b/>
                <w:bCs/>
                <w:color w:val="000000"/>
                <w:sz w:val="24"/>
                <w:u w:val="single"/>
                <w:lang w:eastAsia="ar-SA"/>
              </w:rPr>
            </w:pPr>
            <w:r w:rsidRPr="00423762">
              <w:rPr>
                <w:rFonts w:asciiTheme="majorBidi" w:eastAsia="SimSun" w:hAnsiTheme="majorBidi" w:cstheme="majorBidi"/>
                <w:b/>
                <w:bCs/>
                <w:color w:val="000000"/>
                <w:sz w:val="24"/>
                <w:u w:val="single"/>
                <w:lang w:eastAsia="ar-SA"/>
              </w:rPr>
              <w:t>Remember</w:t>
            </w:r>
          </w:p>
          <w:p w14:paraId="032CD63A" w14:textId="77777777" w:rsidR="0081021C" w:rsidRPr="00423762" w:rsidRDefault="0081021C" w:rsidP="0081021C">
            <w:pPr>
              <w:numPr>
                <w:ilvl w:val="0"/>
                <w:numId w:val="12"/>
              </w:numPr>
              <w:ind w:left="352" w:firstLine="0"/>
              <w:rPr>
                <w:rFonts w:asciiTheme="majorBidi" w:eastAsia="SimSun" w:hAnsiTheme="majorBidi" w:cstheme="majorBidi"/>
                <w:color w:val="000000"/>
                <w:sz w:val="24"/>
                <w:lang w:eastAsia="ar-SA"/>
              </w:rPr>
            </w:pPr>
            <w:r w:rsidRPr="00423762">
              <w:rPr>
                <w:rFonts w:asciiTheme="majorBidi" w:eastAsia="SimSun" w:hAnsiTheme="majorBidi" w:cstheme="majorBidi"/>
                <w:color w:val="000000"/>
                <w:sz w:val="24"/>
                <w:lang w:eastAsia="ar-SA"/>
              </w:rPr>
              <w:t xml:space="preserve">Recall facts, terms, basic concepts, and information regarding: human genetic disorders and abnormal immune disorders. </w:t>
            </w:r>
          </w:p>
          <w:p w14:paraId="6A2324F1" w14:textId="77777777" w:rsidR="0081021C" w:rsidRPr="00423762" w:rsidRDefault="0081021C" w:rsidP="0081021C">
            <w:pPr>
              <w:numPr>
                <w:ilvl w:val="0"/>
                <w:numId w:val="12"/>
              </w:numPr>
              <w:ind w:left="352" w:firstLine="0"/>
              <w:rPr>
                <w:rFonts w:asciiTheme="majorBidi" w:eastAsia="SimSun" w:hAnsiTheme="majorBidi" w:cstheme="majorBidi"/>
                <w:color w:val="000000"/>
                <w:sz w:val="24"/>
                <w:lang w:eastAsia="ar-SA"/>
              </w:rPr>
            </w:pPr>
            <w:r w:rsidRPr="00423762">
              <w:rPr>
                <w:rFonts w:asciiTheme="majorBidi" w:eastAsia="SimSun" w:hAnsiTheme="majorBidi" w:cstheme="majorBidi"/>
                <w:color w:val="000000"/>
                <w:sz w:val="24"/>
                <w:lang w:eastAsia="ar-SA"/>
              </w:rPr>
              <w:t>Identify diagnostic and treatment methods for genetic disorders and immunological abnormalities.</w:t>
            </w:r>
          </w:p>
          <w:p w14:paraId="614D2265" w14:textId="77777777" w:rsidR="0081021C" w:rsidRPr="00423762" w:rsidRDefault="0081021C" w:rsidP="0081021C">
            <w:pPr>
              <w:ind w:left="352"/>
              <w:rPr>
                <w:rFonts w:asciiTheme="majorBidi" w:eastAsia="SimSun" w:hAnsiTheme="majorBidi" w:cstheme="majorBidi"/>
                <w:b/>
                <w:bCs/>
                <w:color w:val="000000"/>
                <w:sz w:val="24"/>
                <w:u w:val="single"/>
                <w:lang w:eastAsia="ar-SA"/>
              </w:rPr>
            </w:pPr>
            <w:r w:rsidRPr="00423762">
              <w:rPr>
                <w:rFonts w:asciiTheme="majorBidi" w:eastAsia="SimSun" w:hAnsiTheme="majorBidi" w:cstheme="majorBidi"/>
                <w:b/>
                <w:bCs/>
                <w:color w:val="000000"/>
                <w:sz w:val="24"/>
                <w:u w:val="single"/>
                <w:lang w:eastAsia="ar-SA"/>
              </w:rPr>
              <w:t>Understand</w:t>
            </w:r>
          </w:p>
          <w:p w14:paraId="672D5C4C" w14:textId="77777777" w:rsidR="0081021C" w:rsidRPr="00423762" w:rsidRDefault="0081021C" w:rsidP="0081021C">
            <w:pPr>
              <w:numPr>
                <w:ilvl w:val="0"/>
                <w:numId w:val="12"/>
              </w:numPr>
              <w:ind w:left="352" w:firstLine="0"/>
              <w:rPr>
                <w:rFonts w:asciiTheme="majorBidi" w:eastAsia="SimSun" w:hAnsiTheme="majorBidi" w:cstheme="majorBidi"/>
                <w:color w:val="000000"/>
                <w:sz w:val="24"/>
                <w:lang w:eastAsia="ar-SA"/>
              </w:rPr>
            </w:pPr>
            <w:r w:rsidRPr="00423762">
              <w:rPr>
                <w:rFonts w:asciiTheme="majorBidi" w:eastAsia="SimSun" w:hAnsiTheme="majorBidi" w:cstheme="majorBidi"/>
                <w:color w:val="000000"/>
                <w:sz w:val="24"/>
                <w:lang w:eastAsia="ar-SA"/>
              </w:rPr>
              <w:t>Explain and outline the different forms of genetic disorders and the methods of altering the immune response.</w:t>
            </w:r>
          </w:p>
          <w:p w14:paraId="523AC71F" w14:textId="77777777" w:rsidR="0081021C" w:rsidRPr="00423762" w:rsidRDefault="0081021C" w:rsidP="0081021C">
            <w:pPr>
              <w:ind w:left="352"/>
              <w:rPr>
                <w:rFonts w:asciiTheme="majorBidi" w:eastAsia="SimSun" w:hAnsiTheme="majorBidi" w:cstheme="majorBidi"/>
                <w:b/>
                <w:bCs/>
                <w:color w:val="000000"/>
                <w:sz w:val="24"/>
                <w:u w:val="single"/>
                <w:lang w:eastAsia="ar-SA"/>
              </w:rPr>
            </w:pPr>
            <w:r w:rsidRPr="00423762">
              <w:rPr>
                <w:rFonts w:asciiTheme="majorBidi" w:eastAsia="SimSun" w:hAnsiTheme="majorBidi" w:cstheme="majorBidi"/>
                <w:b/>
                <w:bCs/>
                <w:color w:val="000000"/>
                <w:sz w:val="24"/>
                <w:u w:val="single"/>
                <w:lang w:eastAsia="ar-SA"/>
              </w:rPr>
              <w:t xml:space="preserve">Applying </w:t>
            </w:r>
          </w:p>
          <w:p w14:paraId="33F5BF3D" w14:textId="77777777" w:rsidR="0081021C" w:rsidRPr="00423762" w:rsidRDefault="0081021C" w:rsidP="0081021C">
            <w:pPr>
              <w:numPr>
                <w:ilvl w:val="0"/>
                <w:numId w:val="12"/>
              </w:numPr>
              <w:ind w:left="352" w:firstLine="0"/>
              <w:rPr>
                <w:rFonts w:asciiTheme="majorBidi" w:eastAsia="SimSun" w:hAnsiTheme="majorBidi" w:cstheme="majorBidi"/>
                <w:color w:val="000000"/>
                <w:sz w:val="24"/>
                <w:lang w:eastAsia="ar-SA"/>
              </w:rPr>
            </w:pPr>
            <w:r w:rsidRPr="00423762">
              <w:rPr>
                <w:rFonts w:asciiTheme="majorBidi" w:eastAsia="SimSun" w:hAnsiTheme="majorBidi" w:cstheme="majorBidi"/>
                <w:color w:val="000000"/>
                <w:sz w:val="24"/>
                <w:lang w:eastAsia="ar-SA"/>
              </w:rPr>
              <w:t>Differentiate between chromosomal abnormalities, single gene and polygenetic diseases.</w:t>
            </w:r>
          </w:p>
          <w:p w14:paraId="75B64BDE" w14:textId="77777777" w:rsidR="0081021C" w:rsidRPr="00423762" w:rsidRDefault="0081021C" w:rsidP="0081021C">
            <w:pPr>
              <w:numPr>
                <w:ilvl w:val="0"/>
                <w:numId w:val="12"/>
              </w:numPr>
              <w:ind w:left="352" w:firstLine="0"/>
              <w:rPr>
                <w:rFonts w:asciiTheme="majorBidi" w:eastAsia="SimSun" w:hAnsiTheme="majorBidi" w:cstheme="majorBidi"/>
                <w:color w:val="000000"/>
                <w:sz w:val="24"/>
                <w:lang w:eastAsia="ar-SA"/>
              </w:rPr>
            </w:pPr>
            <w:r w:rsidRPr="00423762">
              <w:rPr>
                <w:rFonts w:asciiTheme="majorBidi" w:eastAsia="SimSun" w:hAnsiTheme="majorBidi" w:cstheme="majorBidi"/>
                <w:color w:val="000000"/>
                <w:sz w:val="24"/>
                <w:lang w:eastAsia="ar-SA"/>
              </w:rPr>
              <w:t xml:space="preserve">Differentiate between humoral and cellular immune response. </w:t>
            </w:r>
          </w:p>
          <w:p w14:paraId="6D897324" w14:textId="77777777" w:rsidR="0081021C" w:rsidRPr="00423762" w:rsidRDefault="0081021C" w:rsidP="0081021C">
            <w:pPr>
              <w:ind w:left="352" w:hanging="284"/>
              <w:rPr>
                <w:rFonts w:asciiTheme="majorBidi" w:eastAsia="SimSun" w:hAnsiTheme="majorBidi" w:cstheme="majorBidi"/>
                <w:b/>
                <w:bCs/>
                <w:color w:val="000000"/>
                <w:sz w:val="24"/>
                <w:highlight w:val="yellow"/>
                <w:u w:val="single"/>
                <w:lang w:eastAsia="ar-SA"/>
              </w:rPr>
            </w:pPr>
            <w:r w:rsidRPr="00423762">
              <w:rPr>
                <w:rFonts w:asciiTheme="majorBidi" w:eastAsia="SimSun" w:hAnsiTheme="majorBidi" w:cstheme="majorBidi"/>
                <w:b/>
                <w:bCs/>
                <w:color w:val="000000"/>
                <w:sz w:val="24"/>
                <w:u w:val="single"/>
                <w:lang w:eastAsia="ar-SA"/>
              </w:rPr>
              <w:t>B) Skills essential to practice doctor of pharmacy</w:t>
            </w:r>
          </w:p>
          <w:p w14:paraId="4D1310B5" w14:textId="77777777" w:rsidR="0081021C" w:rsidRPr="00423762" w:rsidRDefault="0081021C" w:rsidP="0081021C">
            <w:pPr>
              <w:ind w:left="352"/>
              <w:rPr>
                <w:rFonts w:asciiTheme="majorBidi" w:eastAsia="SimSun" w:hAnsiTheme="majorBidi" w:cstheme="majorBidi"/>
                <w:color w:val="000000"/>
                <w:sz w:val="24"/>
                <w:lang w:eastAsia="ar-SA"/>
              </w:rPr>
            </w:pPr>
            <w:r w:rsidRPr="00423762">
              <w:rPr>
                <w:rFonts w:asciiTheme="majorBidi" w:eastAsia="SimSun" w:hAnsiTheme="majorBidi" w:cstheme="majorBidi"/>
                <w:color w:val="000000"/>
                <w:sz w:val="24"/>
                <w:lang w:eastAsia="ar-SA"/>
              </w:rPr>
              <w:t xml:space="preserve">     Proactively investigates new knowledge, approaches or behavior and takes steps to evaluate and improve performance (Self-learner)</w:t>
            </w:r>
          </w:p>
          <w:p w14:paraId="6F74C77E" w14:textId="77777777" w:rsidR="0081021C" w:rsidRPr="00423762" w:rsidRDefault="0081021C" w:rsidP="0081021C">
            <w:pPr>
              <w:numPr>
                <w:ilvl w:val="0"/>
                <w:numId w:val="12"/>
              </w:numPr>
              <w:ind w:left="352" w:firstLine="0"/>
              <w:rPr>
                <w:rFonts w:asciiTheme="majorBidi" w:eastAsia="SimSun" w:hAnsiTheme="majorBidi" w:cstheme="majorBidi"/>
                <w:color w:val="000000"/>
                <w:sz w:val="24"/>
                <w:lang w:eastAsia="ar-SA"/>
              </w:rPr>
            </w:pPr>
            <w:r w:rsidRPr="00423762">
              <w:rPr>
                <w:rFonts w:asciiTheme="majorBidi" w:eastAsia="SimSun" w:hAnsiTheme="majorBidi" w:cstheme="majorBidi"/>
                <w:color w:val="000000"/>
                <w:sz w:val="24"/>
                <w:lang w:eastAsia="ar-SA"/>
              </w:rPr>
              <w:t>Proactively investigate, collect and interpret information related to genetic and immunological disorders through browsing the internet based professional web sites, medical guidelines &amp; journal databases (MEDLINE, e-library)</w:t>
            </w:r>
          </w:p>
          <w:p w14:paraId="6E162182" w14:textId="77777777" w:rsidR="0081021C" w:rsidRPr="00423762" w:rsidRDefault="0081021C" w:rsidP="0081021C">
            <w:pPr>
              <w:ind w:left="352" w:hanging="284"/>
              <w:rPr>
                <w:rFonts w:asciiTheme="majorBidi" w:eastAsia="SimSun" w:hAnsiTheme="majorBidi" w:cstheme="majorBidi"/>
                <w:b/>
                <w:bCs/>
                <w:color w:val="000000"/>
                <w:sz w:val="24"/>
                <w:u w:val="single"/>
                <w:lang w:eastAsia="ar-SA"/>
              </w:rPr>
            </w:pPr>
            <w:r w:rsidRPr="00423762">
              <w:rPr>
                <w:rFonts w:asciiTheme="majorBidi" w:eastAsia="SimSun" w:hAnsiTheme="majorBidi" w:cstheme="majorBidi"/>
                <w:b/>
                <w:bCs/>
                <w:color w:val="000000"/>
                <w:sz w:val="24"/>
                <w:u w:val="single"/>
                <w:lang w:eastAsia="ar-SA"/>
              </w:rPr>
              <w:t>C) Attitudes and behaviors necessary for personal and professional development</w:t>
            </w:r>
          </w:p>
          <w:p w14:paraId="6210786D" w14:textId="77777777" w:rsidR="0081021C" w:rsidRPr="00423762" w:rsidRDefault="0081021C" w:rsidP="0081021C">
            <w:pPr>
              <w:ind w:left="352"/>
              <w:rPr>
                <w:rFonts w:asciiTheme="majorBidi" w:eastAsia="SimSun" w:hAnsiTheme="majorBidi" w:cstheme="majorBidi"/>
                <w:color w:val="000000"/>
                <w:sz w:val="24"/>
                <w:lang w:eastAsia="ar-SA"/>
              </w:rPr>
            </w:pPr>
            <w:r w:rsidRPr="00423762">
              <w:rPr>
                <w:rFonts w:asciiTheme="majorBidi" w:eastAsia="SimSun" w:hAnsiTheme="majorBidi" w:cstheme="majorBidi"/>
                <w:color w:val="000000"/>
                <w:sz w:val="24"/>
                <w:lang w:eastAsia="ar-SA"/>
              </w:rPr>
              <w:t xml:space="preserve">      Exhibit behaviors and values which are consistent with the trust given to the profession by patients, other healthcare providers, and society (Professional)</w:t>
            </w:r>
          </w:p>
          <w:p w14:paraId="2CE8E5B6" w14:textId="77777777" w:rsidR="0081021C" w:rsidRPr="00423762" w:rsidRDefault="0081021C" w:rsidP="0081021C">
            <w:pPr>
              <w:numPr>
                <w:ilvl w:val="0"/>
                <w:numId w:val="12"/>
              </w:numPr>
              <w:ind w:left="352" w:firstLine="0"/>
              <w:rPr>
                <w:rFonts w:asciiTheme="majorBidi" w:eastAsia="SimSun" w:hAnsiTheme="majorBidi" w:cstheme="majorBidi"/>
                <w:color w:val="000000"/>
                <w:sz w:val="24"/>
                <w:lang w:eastAsia="ar-SA"/>
              </w:rPr>
            </w:pPr>
            <w:r w:rsidRPr="00423762">
              <w:rPr>
                <w:rFonts w:asciiTheme="majorBidi" w:eastAsia="SimSun" w:hAnsiTheme="majorBidi" w:cstheme="majorBidi"/>
                <w:color w:val="000000"/>
                <w:sz w:val="24"/>
                <w:lang w:eastAsia="ar-SA"/>
              </w:rPr>
              <w:t>Demonstrate integrity by not cheating and not committing plagiarism</w:t>
            </w:r>
          </w:p>
          <w:p w14:paraId="7DC1311C" w14:textId="77777777" w:rsidR="0081021C" w:rsidRPr="00423762" w:rsidRDefault="0081021C" w:rsidP="0081021C">
            <w:pPr>
              <w:numPr>
                <w:ilvl w:val="0"/>
                <w:numId w:val="12"/>
              </w:numPr>
              <w:ind w:left="352" w:firstLine="0"/>
              <w:rPr>
                <w:rFonts w:asciiTheme="majorBidi" w:eastAsia="SimSun" w:hAnsiTheme="majorBidi" w:cstheme="majorBidi"/>
                <w:color w:val="000000"/>
                <w:sz w:val="24"/>
                <w:lang w:eastAsia="ar-SA"/>
              </w:rPr>
            </w:pPr>
            <w:r w:rsidRPr="00423762">
              <w:rPr>
                <w:rFonts w:asciiTheme="majorBidi" w:eastAsia="SimSun" w:hAnsiTheme="majorBidi" w:cstheme="majorBidi"/>
                <w:color w:val="000000"/>
                <w:sz w:val="24"/>
                <w:lang w:eastAsia="ar-SA"/>
              </w:rPr>
              <w:t>Demonstrate respect to professors and classmates by observing active listening inside the classroom</w:t>
            </w:r>
          </w:p>
          <w:p w14:paraId="7785EFA3" w14:textId="77777777" w:rsidR="0081021C" w:rsidRPr="00423762" w:rsidRDefault="0081021C" w:rsidP="0081021C">
            <w:pPr>
              <w:rPr>
                <w:rFonts w:asciiTheme="majorBidi" w:eastAsia="SimSun" w:hAnsiTheme="majorBidi" w:cstheme="majorBidi"/>
                <w:sz w:val="24"/>
                <w:lang w:eastAsia="ar-SA"/>
              </w:rPr>
            </w:pPr>
          </w:p>
          <w:p w14:paraId="684732C7" w14:textId="77777777" w:rsidR="0081021C" w:rsidRPr="00423762" w:rsidRDefault="0081021C" w:rsidP="0081021C">
            <w:pPr>
              <w:rPr>
                <w:rFonts w:asciiTheme="majorBidi" w:hAnsiTheme="majorBidi" w:cstheme="majorBidi"/>
                <w:b/>
                <w:bCs/>
                <w:sz w:val="24"/>
                <w:u w:val="single"/>
                <w:lang w:bidi="ar-JO"/>
              </w:rPr>
            </w:pPr>
            <w:r w:rsidRPr="00423762">
              <w:rPr>
                <w:rFonts w:asciiTheme="majorBidi" w:hAnsiTheme="majorBidi" w:cstheme="majorBidi"/>
                <w:b/>
                <w:bCs/>
                <w:sz w:val="24"/>
                <w:u w:val="single"/>
                <w:lang w:bidi="ar-JO"/>
              </w:rPr>
              <w:t>For the medical genetic course:</w:t>
            </w:r>
          </w:p>
          <w:p w14:paraId="0E73F229" w14:textId="77777777" w:rsidR="0081021C" w:rsidRPr="00423762" w:rsidRDefault="0081021C" w:rsidP="0081021C">
            <w:pPr>
              <w:rPr>
                <w:rFonts w:asciiTheme="majorBidi" w:hAnsiTheme="majorBidi" w:cstheme="majorBidi"/>
                <w:b/>
                <w:bCs/>
                <w:sz w:val="24"/>
                <w:lang w:bidi="ar-JO"/>
              </w:rPr>
            </w:pPr>
            <w:r w:rsidRPr="00423762">
              <w:rPr>
                <w:rFonts w:asciiTheme="majorBidi" w:hAnsiTheme="majorBidi" w:cstheme="majorBidi"/>
                <w:b/>
                <w:bCs/>
                <w:sz w:val="24"/>
                <w:lang w:bidi="ar-JO"/>
              </w:rPr>
              <w:t xml:space="preserve">Have an understanding of the role of genetic factors in health and disease </w:t>
            </w:r>
          </w:p>
          <w:p w14:paraId="111DB7A9" w14:textId="77777777" w:rsidR="0081021C" w:rsidRPr="00423762" w:rsidRDefault="0081021C" w:rsidP="0081021C">
            <w:pPr>
              <w:numPr>
                <w:ilvl w:val="0"/>
                <w:numId w:val="7"/>
              </w:numPr>
              <w:rPr>
                <w:rFonts w:asciiTheme="majorBidi" w:hAnsiTheme="majorBidi" w:cstheme="majorBidi"/>
                <w:sz w:val="24"/>
                <w:lang w:bidi="ar-JO"/>
              </w:rPr>
            </w:pPr>
            <w:r w:rsidRPr="00423762">
              <w:rPr>
                <w:rFonts w:asciiTheme="majorBidi" w:hAnsiTheme="majorBidi" w:cstheme="majorBidi"/>
                <w:sz w:val="24"/>
                <w:lang w:bidi="ar-JO"/>
              </w:rPr>
              <w:t xml:space="preserve">Understand how changes to DNA and chromosomes can affect gene function or dosage </w:t>
            </w:r>
          </w:p>
          <w:p w14:paraId="3C1B7AAD" w14:textId="77777777" w:rsidR="0081021C" w:rsidRPr="00423762" w:rsidRDefault="0081021C" w:rsidP="0081021C">
            <w:pPr>
              <w:numPr>
                <w:ilvl w:val="0"/>
                <w:numId w:val="7"/>
              </w:numPr>
              <w:rPr>
                <w:rFonts w:asciiTheme="majorBidi" w:hAnsiTheme="majorBidi" w:cstheme="majorBidi"/>
                <w:sz w:val="24"/>
                <w:lang w:bidi="ar-JO"/>
              </w:rPr>
            </w:pPr>
            <w:r w:rsidRPr="00423762">
              <w:rPr>
                <w:rFonts w:asciiTheme="majorBidi" w:hAnsiTheme="majorBidi" w:cstheme="majorBidi"/>
                <w:sz w:val="24"/>
                <w:lang w:bidi="ar-JO"/>
              </w:rPr>
              <w:t xml:space="preserve">Understand the </w:t>
            </w:r>
            <w:r w:rsidRPr="00423762">
              <w:rPr>
                <w:rFonts w:asciiTheme="majorBidi" w:hAnsiTheme="majorBidi" w:cstheme="majorBidi"/>
                <w:sz w:val="24"/>
              </w:rPr>
              <w:t>Chromosomes and chromosome abnormalities</w:t>
            </w:r>
          </w:p>
          <w:p w14:paraId="053E261A" w14:textId="77777777" w:rsidR="0081021C" w:rsidRPr="00423762" w:rsidRDefault="0081021C" w:rsidP="0081021C">
            <w:pPr>
              <w:numPr>
                <w:ilvl w:val="0"/>
                <w:numId w:val="7"/>
              </w:numPr>
              <w:rPr>
                <w:rFonts w:asciiTheme="majorBidi" w:hAnsiTheme="majorBidi" w:cstheme="majorBidi"/>
                <w:sz w:val="24"/>
                <w:lang w:bidi="ar-JO"/>
              </w:rPr>
            </w:pPr>
            <w:r w:rsidRPr="00423762">
              <w:rPr>
                <w:rFonts w:asciiTheme="majorBidi" w:hAnsiTheme="majorBidi" w:cstheme="majorBidi"/>
                <w:sz w:val="24"/>
                <w:lang w:bidi="ar-JO"/>
              </w:rPr>
              <w:t xml:space="preserve">Understand the </w:t>
            </w:r>
            <w:r w:rsidRPr="00423762">
              <w:rPr>
                <w:rFonts w:asciiTheme="majorBidi" w:hAnsiTheme="majorBidi" w:cstheme="majorBidi"/>
                <w:sz w:val="24"/>
              </w:rPr>
              <w:t xml:space="preserve">Single gene (Mendelian) inheritance disorders and the Polygenic and Multifactorial Disorders </w:t>
            </w:r>
          </w:p>
          <w:p w14:paraId="3C487276" w14:textId="77777777" w:rsidR="0081021C" w:rsidRPr="00423762" w:rsidRDefault="0081021C" w:rsidP="0081021C">
            <w:pPr>
              <w:numPr>
                <w:ilvl w:val="0"/>
                <w:numId w:val="7"/>
              </w:numPr>
              <w:rPr>
                <w:rFonts w:asciiTheme="majorBidi" w:hAnsiTheme="majorBidi" w:cstheme="majorBidi"/>
                <w:sz w:val="24"/>
                <w:lang w:bidi="ar-JO"/>
              </w:rPr>
            </w:pPr>
            <w:r w:rsidRPr="00423762">
              <w:rPr>
                <w:rFonts w:asciiTheme="majorBidi" w:hAnsiTheme="majorBidi" w:cstheme="majorBidi"/>
                <w:sz w:val="24"/>
                <w:lang w:bidi="ar-JO"/>
              </w:rPr>
              <w:t xml:space="preserve">Understand the use of polymorphisms as genetic markers </w:t>
            </w:r>
          </w:p>
          <w:p w14:paraId="425BE97D" w14:textId="77777777" w:rsidR="0081021C" w:rsidRPr="00423762" w:rsidRDefault="0081021C" w:rsidP="0081021C">
            <w:pPr>
              <w:numPr>
                <w:ilvl w:val="0"/>
                <w:numId w:val="7"/>
              </w:numPr>
              <w:rPr>
                <w:rFonts w:asciiTheme="majorBidi" w:hAnsiTheme="majorBidi" w:cstheme="majorBidi"/>
                <w:sz w:val="24"/>
                <w:lang w:bidi="ar-JO"/>
              </w:rPr>
            </w:pPr>
            <w:r w:rsidRPr="00423762">
              <w:rPr>
                <w:rFonts w:asciiTheme="majorBidi" w:hAnsiTheme="majorBidi" w:cstheme="majorBidi"/>
                <w:sz w:val="24"/>
                <w:lang w:bidi="ar-JO"/>
              </w:rPr>
              <w:t xml:space="preserve">Be aware of the role of both genetic and environmental factors in multifactorial conditions such as congenital anomalies, cancer, diabetes and </w:t>
            </w:r>
            <w:proofErr w:type="gramStart"/>
            <w:r w:rsidRPr="00423762">
              <w:rPr>
                <w:rFonts w:asciiTheme="majorBidi" w:hAnsiTheme="majorBidi" w:cstheme="majorBidi"/>
                <w:sz w:val="24"/>
                <w:lang w:bidi="ar-JO"/>
              </w:rPr>
              <w:t>psychiatric  illness</w:t>
            </w:r>
            <w:proofErr w:type="gramEnd"/>
            <w:r w:rsidRPr="00423762">
              <w:rPr>
                <w:rFonts w:asciiTheme="majorBidi" w:hAnsiTheme="majorBidi" w:cstheme="majorBidi"/>
                <w:sz w:val="24"/>
                <w:lang w:bidi="ar-JO"/>
              </w:rPr>
              <w:t xml:space="preserve"> </w:t>
            </w:r>
          </w:p>
          <w:p w14:paraId="5B194B55" w14:textId="77777777" w:rsidR="0081021C" w:rsidRPr="00423762" w:rsidRDefault="0081021C" w:rsidP="0081021C">
            <w:pPr>
              <w:numPr>
                <w:ilvl w:val="0"/>
                <w:numId w:val="7"/>
              </w:numPr>
              <w:rPr>
                <w:rFonts w:asciiTheme="majorBidi" w:hAnsiTheme="majorBidi" w:cstheme="majorBidi"/>
                <w:sz w:val="24"/>
                <w:lang w:bidi="ar-JO"/>
              </w:rPr>
            </w:pPr>
            <w:r w:rsidRPr="00423762">
              <w:rPr>
                <w:rFonts w:asciiTheme="majorBidi" w:hAnsiTheme="majorBidi" w:cstheme="majorBidi"/>
                <w:sz w:val="24"/>
                <w:lang w:bidi="ar-JO"/>
              </w:rPr>
              <w:t xml:space="preserve">Be aware of genes of population and mapping of the genes. </w:t>
            </w:r>
          </w:p>
          <w:p w14:paraId="746BDD6F" w14:textId="77777777" w:rsidR="0081021C" w:rsidRPr="00423762" w:rsidRDefault="0081021C" w:rsidP="0081021C">
            <w:pPr>
              <w:rPr>
                <w:rFonts w:asciiTheme="majorBidi" w:hAnsiTheme="majorBidi" w:cstheme="majorBidi"/>
                <w:b/>
                <w:bCs/>
                <w:sz w:val="24"/>
                <w:lang w:bidi="ar-JO"/>
              </w:rPr>
            </w:pPr>
            <w:r w:rsidRPr="00423762">
              <w:rPr>
                <w:rFonts w:asciiTheme="majorBidi" w:hAnsiTheme="majorBidi" w:cstheme="majorBidi"/>
                <w:b/>
                <w:bCs/>
                <w:sz w:val="24"/>
                <w:lang w:bidi="ar-JO"/>
              </w:rPr>
              <w:t xml:space="preserve">Be able to identify patients with, or at risk of, a genetic condition </w:t>
            </w:r>
          </w:p>
          <w:p w14:paraId="691AD831" w14:textId="77777777" w:rsidR="0081021C" w:rsidRPr="00423762" w:rsidRDefault="0081021C" w:rsidP="0081021C">
            <w:pPr>
              <w:numPr>
                <w:ilvl w:val="0"/>
                <w:numId w:val="8"/>
              </w:numPr>
              <w:rPr>
                <w:rFonts w:asciiTheme="majorBidi" w:hAnsiTheme="majorBidi" w:cstheme="majorBidi"/>
                <w:sz w:val="24"/>
                <w:lang w:bidi="ar-JO"/>
              </w:rPr>
            </w:pPr>
            <w:r w:rsidRPr="00423762">
              <w:rPr>
                <w:rFonts w:asciiTheme="majorBidi" w:hAnsiTheme="majorBidi" w:cstheme="majorBidi"/>
                <w:sz w:val="24"/>
                <w:lang w:bidi="ar-JO"/>
              </w:rPr>
              <w:t xml:space="preserve">Be able to take a family history and construct and interpret a pedigree </w:t>
            </w:r>
          </w:p>
          <w:p w14:paraId="45E4CD28" w14:textId="77777777" w:rsidR="0081021C" w:rsidRPr="00423762" w:rsidRDefault="0081021C" w:rsidP="0081021C">
            <w:pPr>
              <w:numPr>
                <w:ilvl w:val="0"/>
                <w:numId w:val="8"/>
              </w:numPr>
              <w:rPr>
                <w:rFonts w:asciiTheme="majorBidi" w:hAnsiTheme="majorBidi" w:cstheme="majorBidi"/>
                <w:sz w:val="24"/>
                <w:lang w:bidi="ar-JO"/>
              </w:rPr>
            </w:pPr>
            <w:r w:rsidRPr="00423762">
              <w:rPr>
                <w:rFonts w:asciiTheme="majorBidi" w:hAnsiTheme="majorBidi" w:cstheme="majorBidi"/>
                <w:sz w:val="24"/>
                <w:lang w:bidi="ar-JO"/>
              </w:rPr>
              <w:t xml:space="preserve">Understand the clinical implications of the following genetic phenomena: incomplete penetrance, variation in expression, anticipation and new mutations </w:t>
            </w:r>
          </w:p>
          <w:p w14:paraId="759F4CF2" w14:textId="77777777" w:rsidR="0081021C" w:rsidRPr="00423762" w:rsidRDefault="0081021C" w:rsidP="0081021C">
            <w:pPr>
              <w:numPr>
                <w:ilvl w:val="0"/>
                <w:numId w:val="8"/>
              </w:numPr>
              <w:rPr>
                <w:rFonts w:asciiTheme="majorBidi" w:hAnsiTheme="majorBidi" w:cstheme="majorBidi"/>
                <w:sz w:val="24"/>
                <w:lang w:bidi="ar-JO"/>
              </w:rPr>
            </w:pPr>
            <w:r w:rsidRPr="00423762">
              <w:rPr>
                <w:rFonts w:asciiTheme="majorBidi" w:hAnsiTheme="majorBidi" w:cstheme="majorBidi"/>
                <w:sz w:val="24"/>
                <w:lang w:bidi="ar-JO"/>
              </w:rPr>
              <w:lastRenderedPageBreak/>
              <w:t xml:space="preserve">Be aware of the possibility of heterogeneity in a genetic disease and the potential impact on diagnosis </w:t>
            </w:r>
          </w:p>
          <w:p w14:paraId="7B57E2CF" w14:textId="77777777" w:rsidR="0081021C" w:rsidRPr="00423762" w:rsidRDefault="0081021C" w:rsidP="0081021C">
            <w:pPr>
              <w:numPr>
                <w:ilvl w:val="0"/>
                <w:numId w:val="8"/>
              </w:numPr>
              <w:rPr>
                <w:rFonts w:asciiTheme="majorBidi" w:hAnsiTheme="majorBidi" w:cstheme="majorBidi"/>
                <w:sz w:val="24"/>
                <w:lang w:bidi="ar-JO"/>
              </w:rPr>
            </w:pPr>
            <w:r w:rsidRPr="00423762">
              <w:rPr>
                <w:rFonts w:asciiTheme="majorBidi" w:hAnsiTheme="majorBidi" w:cstheme="majorBidi"/>
                <w:sz w:val="24"/>
                <w:lang w:bidi="ar-JO"/>
              </w:rPr>
              <w:t xml:space="preserve">Understand the principles of risk estimation in Mendelian disease </w:t>
            </w:r>
          </w:p>
          <w:p w14:paraId="75A52BFD" w14:textId="77777777" w:rsidR="0081021C" w:rsidRPr="00423762" w:rsidRDefault="0081021C" w:rsidP="0081021C">
            <w:pPr>
              <w:numPr>
                <w:ilvl w:val="0"/>
                <w:numId w:val="8"/>
              </w:numPr>
              <w:rPr>
                <w:rFonts w:asciiTheme="majorBidi" w:hAnsiTheme="majorBidi" w:cstheme="majorBidi"/>
                <w:sz w:val="24"/>
                <w:lang w:bidi="ar-JO"/>
              </w:rPr>
            </w:pPr>
            <w:r w:rsidRPr="00423762">
              <w:rPr>
                <w:rFonts w:asciiTheme="majorBidi" w:hAnsiTheme="majorBidi" w:cstheme="majorBidi"/>
                <w:sz w:val="24"/>
                <w:lang w:bidi="ar-JO"/>
              </w:rPr>
              <w:t>Be aware of examples of clinical indicators that suggest an inherited predisposition to cancer</w:t>
            </w:r>
          </w:p>
          <w:p w14:paraId="5C956E70" w14:textId="77777777" w:rsidR="0081021C" w:rsidRPr="00423762" w:rsidRDefault="0081021C" w:rsidP="0081021C">
            <w:pPr>
              <w:rPr>
                <w:rFonts w:asciiTheme="majorBidi" w:hAnsiTheme="majorBidi" w:cstheme="majorBidi"/>
                <w:b/>
                <w:bCs/>
                <w:sz w:val="24"/>
                <w:lang w:bidi="ar-JO"/>
              </w:rPr>
            </w:pPr>
            <w:r w:rsidRPr="00423762">
              <w:rPr>
                <w:rFonts w:asciiTheme="majorBidi" w:hAnsiTheme="majorBidi" w:cstheme="majorBidi"/>
                <w:b/>
                <w:bCs/>
                <w:sz w:val="24"/>
                <w:lang w:bidi="ar-JO"/>
              </w:rPr>
              <w:t>Be able to describe clinical features of common genetic disorders.</w:t>
            </w:r>
          </w:p>
          <w:p w14:paraId="6BBA9D52" w14:textId="77777777" w:rsidR="0081021C" w:rsidRPr="00423762" w:rsidRDefault="0081021C" w:rsidP="0081021C">
            <w:pPr>
              <w:numPr>
                <w:ilvl w:val="0"/>
                <w:numId w:val="9"/>
              </w:numPr>
              <w:rPr>
                <w:rFonts w:asciiTheme="majorBidi" w:hAnsiTheme="majorBidi" w:cstheme="majorBidi"/>
                <w:b/>
                <w:bCs/>
                <w:sz w:val="24"/>
                <w:lang w:bidi="ar-JO"/>
              </w:rPr>
            </w:pPr>
            <w:r w:rsidRPr="00423762">
              <w:rPr>
                <w:rFonts w:asciiTheme="majorBidi" w:hAnsiTheme="majorBidi" w:cstheme="majorBidi"/>
                <w:sz w:val="24"/>
                <w:lang w:bidi="ar-JO"/>
              </w:rPr>
              <w:t>Understand the genetics of behavior</w:t>
            </w:r>
          </w:p>
          <w:p w14:paraId="71323C6F" w14:textId="77777777" w:rsidR="0081021C" w:rsidRPr="00423762" w:rsidRDefault="0081021C" w:rsidP="0081021C">
            <w:pPr>
              <w:numPr>
                <w:ilvl w:val="0"/>
                <w:numId w:val="9"/>
              </w:numPr>
              <w:rPr>
                <w:rFonts w:asciiTheme="majorBidi" w:hAnsiTheme="majorBidi" w:cstheme="majorBidi"/>
                <w:b/>
                <w:bCs/>
                <w:sz w:val="24"/>
                <w:lang w:bidi="ar-JO"/>
              </w:rPr>
            </w:pPr>
            <w:r w:rsidRPr="00423762">
              <w:rPr>
                <w:rFonts w:asciiTheme="majorBidi" w:hAnsiTheme="majorBidi" w:cstheme="majorBidi"/>
                <w:sz w:val="24"/>
                <w:lang w:bidi="ar-JO"/>
              </w:rPr>
              <w:t>Understand the genetics of immunity</w:t>
            </w:r>
          </w:p>
          <w:p w14:paraId="2F457306" w14:textId="77777777" w:rsidR="0081021C" w:rsidRPr="00423762" w:rsidRDefault="0081021C" w:rsidP="0081021C">
            <w:pPr>
              <w:numPr>
                <w:ilvl w:val="0"/>
                <w:numId w:val="9"/>
              </w:numPr>
              <w:rPr>
                <w:rFonts w:asciiTheme="majorBidi" w:hAnsiTheme="majorBidi" w:cstheme="majorBidi"/>
                <w:b/>
                <w:bCs/>
                <w:sz w:val="24"/>
                <w:lang w:bidi="ar-JO"/>
              </w:rPr>
            </w:pPr>
            <w:r w:rsidRPr="00423762">
              <w:rPr>
                <w:rFonts w:asciiTheme="majorBidi" w:hAnsiTheme="majorBidi" w:cstheme="majorBidi"/>
                <w:sz w:val="24"/>
                <w:lang w:bidi="ar-JO"/>
              </w:rPr>
              <w:t>Understand the genetics of cancer</w:t>
            </w:r>
          </w:p>
          <w:p w14:paraId="165A7B08" w14:textId="77777777" w:rsidR="0081021C" w:rsidRPr="00423762" w:rsidRDefault="0081021C" w:rsidP="0081021C">
            <w:pPr>
              <w:numPr>
                <w:ilvl w:val="0"/>
                <w:numId w:val="9"/>
              </w:numPr>
              <w:rPr>
                <w:rFonts w:asciiTheme="majorBidi" w:hAnsiTheme="majorBidi" w:cstheme="majorBidi"/>
                <w:b/>
                <w:bCs/>
                <w:sz w:val="24"/>
                <w:lang w:bidi="ar-JO"/>
              </w:rPr>
            </w:pPr>
            <w:r w:rsidRPr="00423762">
              <w:rPr>
                <w:rFonts w:asciiTheme="majorBidi" w:hAnsiTheme="majorBidi" w:cstheme="majorBidi"/>
                <w:sz w:val="24"/>
                <w:lang w:bidi="ar-JO"/>
              </w:rPr>
              <w:t>Be aware of the genes and biochemistry; in born errors of metabolism</w:t>
            </w:r>
          </w:p>
          <w:p w14:paraId="282EB12F" w14:textId="77777777" w:rsidR="0081021C" w:rsidRPr="00423762" w:rsidRDefault="0081021C" w:rsidP="0081021C">
            <w:pPr>
              <w:numPr>
                <w:ilvl w:val="0"/>
                <w:numId w:val="9"/>
              </w:numPr>
              <w:rPr>
                <w:rFonts w:asciiTheme="majorBidi" w:hAnsiTheme="majorBidi" w:cstheme="majorBidi"/>
                <w:b/>
                <w:bCs/>
                <w:sz w:val="24"/>
                <w:lang w:bidi="ar-JO"/>
              </w:rPr>
            </w:pPr>
            <w:r w:rsidRPr="00423762">
              <w:rPr>
                <w:rFonts w:asciiTheme="majorBidi" w:hAnsiTheme="majorBidi" w:cstheme="majorBidi"/>
                <w:sz w:val="24"/>
                <w:lang w:bidi="ar-JO"/>
              </w:rPr>
              <w:t>Be aware of the genes on the drugs and treatment; pharmacogenetics</w:t>
            </w:r>
          </w:p>
          <w:p w14:paraId="2250124C" w14:textId="77777777" w:rsidR="0081021C" w:rsidRPr="00423762" w:rsidRDefault="0081021C" w:rsidP="0081021C">
            <w:pPr>
              <w:numPr>
                <w:ilvl w:val="0"/>
                <w:numId w:val="9"/>
              </w:numPr>
              <w:rPr>
                <w:rFonts w:asciiTheme="majorBidi" w:hAnsiTheme="majorBidi" w:cstheme="majorBidi"/>
                <w:b/>
                <w:bCs/>
                <w:sz w:val="24"/>
                <w:lang w:bidi="ar-JO"/>
              </w:rPr>
            </w:pPr>
            <w:r w:rsidRPr="00423762">
              <w:rPr>
                <w:rFonts w:asciiTheme="majorBidi" w:hAnsiTheme="majorBidi" w:cstheme="majorBidi"/>
                <w:sz w:val="24"/>
                <w:lang w:bidi="ar-JO"/>
              </w:rPr>
              <w:t xml:space="preserve">Understand genetic testing and gene therapy. </w:t>
            </w:r>
          </w:p>
          <w:p w14:paraId="74DAA641" w14:textId="77777777" w:rsidR="0081021C" w:rsidRPr="00423762" w:rsidRDefault="0081021C" w:rsidP="0081021C">
            <w:pPr>
              <w:rPr>
                <w:rFonts w:asciiTheme="majorBidi" w:hAnsiTheme="majorBidi" w:cstheme="majorBidi"/>
                <w:sz w:val="24"/>
                <w:lang w:bidi="ar-JO"/>
              </w:rPr>
            </w:pPr>
            <w:r w:rsidRPr="00423762">
              <w:rPr>
                <w:rFonts w:asciiTheme="majorBidi" w:hAnsiTheme="majorBidi" w:cstheme="majorBidi"/>
                <w:b/>
                <w:bCs/>
                <w:sz w:val="24"/>
                <w:u w:val="single"/>
                <w:lang w:bidi="ar-JO"/>
              </w:rPr>
              <w:t>For the immunology course:</w:t>
            </w:r>
            <w:r w:rsidRPr="00423762">
              <w:rPr>
                <w:rFonts w:asciiTheme="majorBidi" w:hAnsiTheme="majorBidi" w:cstheme="majorBidi"/>
                <w:sz w:val="24"/>
                <w:lang w:bidi="ar-JO"/>
              </w:rPr>
              <w:t xml:space="preserve"> </w:t>
            </w:r>
          </w:p>
          <w:p w14:paraId="7D852927" w14:textId="37520F6B" w:rsidR="003E75D7" w:rsidRPr="0081021C" w:rsidRDefault="0081021C" w:rsidP="0081021C">
            <w:pPr>
              <w:rPr>
                <w:rFonts w:asciiTheme="majorBidi" w:hAnsiTheme="majorBidi" w:cstheme="majorBidi"/>
                <w:sz w:val="24"/>
                <w:lang w:bidi="ar-JO"/>
              </w:rPr>
            </w:pPr>
            <w:r w:rsidRPr="00423762">
              <w:rPr>
                <w:rFonts w:asciiTheme="majorBidi" w:hAnsiTheme="majorBidi" w:cstheme="majorBidi"/>
                <w:sz w:val="24"/>
                <w:lang w:bidi="ar-JO"/>
              </w:rPr>
              <w:t>The expected learning outcomes of this course is to attain a working knowledge of current immunological principles as they relate to the cells and molecules of the immune system, how they interact in defending the body against invading microorganisms, how they develop and acquire the ability to recognize antigens, and finally how they malfunction in autoimmune diseases and how they become inadequate in immune deficiency states. Furthermore, students will extend and solidify their understanding of the presented principles through critical readings from the primary research literature. Reading of research papers will help introduce students to research techniques and also help them appreciate the value of scientific research.</w:t>
            </w:r>
          </w:p>
        </w:tc>
      </w:tr>
    </w:tbl>
    <w:p w14:paraId="2AEE44D5" w14:textId="6E9B3E9A" w:rsidR="00DE602A" w:rsidRDefault="00DE602A" w:rsidP="00DE602A">
      <w:pPr>
        <w:rPr>
          <w:rFonts w:ascii="Times New Roman" w:hAnsi="Times New Roman"/>
          <w:sz w:val="24"/>
        </w:rPr>
      </w:pPr>
    </w:p>
    <w:p w14:paraId="54BD7D13" w14:textId="77777777" w:rsidR="000E7983" w:rsidRPr="0003236B" w:rsidRDefault="000E7983" w:rsidP="00DE602A">
      <w:pPr>
        <w:rPr>
          <w:rFonts w:ascii="Times New Roman" w:hAnsi="Times New Roman"/>
          <w:sz w:val="24"/>
        </w:rPr>
      </w:pPr>
    </w:p>
    <w:p w14:paraId="11D358A1" w14:textId="7E91334A" w:rsidR="004D364A" w:rsidRPr="0003236B" w:rsidRDefault="00A379F8" w:rsidP="00DE602A">
      <w:pPr>
        <w:rPr>
          <w:rFonts w:ascii="Times New Roman" w:hAnsi="Times New Roman"/>
          <w:b/>
          <w:bCs/>
          <w:sz w:val="24"/>
        </w:rPr>
      </w:pPr>
      <w:r>
        <w:rPr>
          <w:rFonts w:ascii="Times New Roman" w:hAnsi="Times New Roman" w:hint="cs"/>
          <w:b/>
          <w:bCs/>
          <w:sz w:val="24"/>
          <w:rtl/>
        </w:rPr>
        <w:t>22</w:t>
      </w:r>
      <w:r w:rsidR="004D364A" w:rsidRPr="0003236B">
        <w:rPr>
          <w:rFonts w:ascii="Times New Roman" w:hAnsi="Times New Roman"/>
          <w:b/>
          <w:bCs/>
          <w:sz w:val="24"/>
        </w:rPr>
        <w:t>. Topic Outline and Schedule:</w:t>
      </w:r>
    </w:p>
    <w:p w14:paraId="73FBC345" w14:textId="77777777" w:rsidR="00DE602A" w:rsidRPr="0003236B" w:rsidRDefault="00DE602A" w:rsidP="00DE602A">
      <w:pPr>
        <w:rPr>
          <w:rFonts w:ascii="Times New Roman" w:hAnsi="Times New Roman"/>
          <w:b/>
          <w:bCs/>
          <w:sz w:val="24"/>
        </w:rPr>
      </w:pPr>
    </w:p>
    <w:tbl>
      <w:tblPr>
        <w:tblW w:w="0" w:type="auto"/>
        <w:tblInd w:w="72" w:type="dxa"/>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9802"/>
      </w:tblGrid>
      <w:tr w:rsidR="004D364A" w:rsidRPr="0003236B" w14:paraId="0742084F" w14:textId="77777777" w:rsidTr="00C625A7">
        <w:trPr>
          <w:trHeight w:val="1506"/>
        </w:trPr>
        <w:tc>
          <w:tcPr>
            <w:tcW w:w="0" w:type="auto"/>
          </w:tcPr>
          <w:p w14:paraId="1C7F2368" w14:textId="77777777" w:rsidR="004D364A" w:rsidRPr="0003236B" w:rsidRDefault="004D364A" w:rsidP="00DE602A">
            <w:pPr>
              <w:rPr>
                <w:rFonts w:ascii="Times New Roman" w:hAnsi="Times New Roman"/>
                <w:sz w:val="24"/>
              </w:rPr>
            </w:pPr>
          </w:p>
          <w:tbl>
            <w:tblPr>
              <w:tblW w:w="9648" w:type="dxa"/>
              <w:tblLook w:val="04A0" w:firstRow="1" w:lastRow="0" w:firstColumn="1" w:lastColumn="0" w:noHBand="0" w:noVBand="1"/>
            </w:tblPr>
            <w:tblGrid>
              <w:gridCol w:w="816"/>
              <w:gridCol w:w="966"/>
              <w:gridCol w:w="3430"/>
              <w:gridCol w:w="2001"/>
              <w:gridCol w:w="1277"/>
              <w:gridCol w:w="1158"/>
            </w:tblGrid>
            <w:tr w:rsidR="00472BA9" w:rsidRPr="00472BA9" w14:paraId="34CCDCC9" w14:textId="77777777" w:rsidTr="000E7983">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9841D" w14:textId="77777777" w:rsidR="00472BA9" w:rsidRPr="00C625A7" w:rsidRDefault="00472BA9" w:rsidP="00472BA9">
                  <w:pPr>
                    <w:jc w:val="center"/>
                    <w:rPr>
                      <w:rFonts w:ascii="Times New Roman" w:hAnsi="Times New Roman"/>
                      <w:b/>
                      <w:bCs/>
                      <w:color w:val="000000"/>
                      <w:szCs w:val="20"/>
                    </w:rPr>
                  </w:pPr>
                  <w:r w:rsidRPr="00C625A7">
                    <w:rPr>
                      <w:rFonts w:ascii="Times New Roman" w:hAnsi="Times New Roman"/>
                      <w:b/>
                      <w:bCs/>
                      <w:color w:val="000000"/>
                      <w:szCs w:val="20"/>
                    </w:rPr>
                    <w:t>Week</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14:paraId="61AE0CD2" w14:textId="77777777" w:rsidR="00472BA9" w:rsidRPr="00C625A7" w:rsidRDefault="00472BA9" w:rsidP="00472BA9">
                  <w:pPr>
                    <w:jc w:val="center"/>
                    <w:rPr>
                      <w:rFonts w:ascii="Times New Roman" w:hAnsi="Times New Roman"/>
                      <w:b/>
                      <w:bCs/>
                      <w:color w:val="000000"/>
                      <w:szCs w:val="20"/>
                    </w:rPr>
                  </w:pPr>
                  <w:r w:rsidRPr="00C625A7">
                    <w:rPr>
                      <w:rFonts w:ascii="Times New Roman" w:hAnsi="Times New Roman"/>
                      <w:b/>
                      <w:bCs/>
                      <w:color w:val="000000"/>
                      <w:szCs w:val="20"/>
                    </w:rPr>
                    <w:t>Lecture</w:t>
                  </w:r>
                </w:p>
              </w:tc>
              <w:tc>
                <w:tcPr>
                  <w:tcW w:w="3430" w:type="dxa"/>
                  <w:tcBorders>
                    <w:top w:val="single" w:sz="4" w:space="0" w:color="auto"/>
                    <w:left w:val="nil"/>
                    <w:bottom w:val="single" w:sz="4" w:space="0" w:color="auto"/>
                    <w:right w:val="single" w:sz="4" w:space="0" w:color="auto"/>
                  </w:tcBorders>
                  <w:shd w:val="clear" w:color="auto" w:fill="auto"/>
                  <w:noWrap/>
                  <w:vAlign w:val="center"/>
                  <w:hideMark/>
                </w:tcPr>
                <w:p w14:paraId="6D2ECEA5" w14:textId="77777777" w:rsidR="00472BA9" w:rsidRPr="00C625A7" w:rsidRDefault="00472BA9" w:rsidP="00472BA9">
                  <w:pPr>
                    <w:jc w:val="center"/>
                    <w:rPr>
                      <w:rFonts w:ascii="Times New Roman" w:hAnsi="Times New Roman"/>
                      <w:b/>
                      <w:bCs/>
                      <w:color w:val="000000"/>
                      <w:szCs w:val="20"/>
                    </w:rPr>
                  </w:pPr>
                  <w:r w:rsidRPr="00C625A7">
                    <w:rPr>
                      <w:rFonts w:ascii="Times New Roman" w:hAnsi="Times New Roman"/>
                      <w:b/>
                      <w:bCs/>
                      <w:color w:val="000000"/>
                      <w:szCs w:val="20"/>
                    </w:rPr>
                    <w:t>Topic</w:t>
                  </w:r>
                </w:p>
              </w:tc>
              <w:tc>
                <w:tcPr>
                  <w:tcW w:w="2001" w:type="dxa"/>
                  <w:tcBorders>
                    <w:top w:val="single" w:sz="4" w:space="0" w:color="auto"/>
                    <w:left w:val="nil"/>
                    <w:bottom w:val="single" w:sz="4" w:space="0" w:color="auto"/>
                    <w:right w:val="single" w:sz="4" w:space="0" w:color="auto"/>
                  </w:tcBorders>
                  <w:shd w:val="clear" w:color="auto" w:fill="auto"/>
                  <w:noWrap/>
                  <w:vAlign w:val="center"/>
                  <w:hideMark/>
                </w:tcPr>
                <w:p w14:paraId="37BA8189" w14:textId="7EDBD0CB" w:rsidR="00472BA9" w:rsidRPr="00C625A7" w:rsidRDefault="00472BA9" w:rsidP="00472BA9">
                  <w:pPr>
                    <w:jc w:val="center"/>
                    <w:rPr>
                      <w:rFonts w:ascii="Times New Roman" w:hAnsi="Times New Roman"/>
                      <w:b/>
                      <w:bCs/>
                      <w:color w:val="000000"/>
                      <w:szCs w:val="20"/>
                    </w:rPr>
                  </w:pPr>
                  <w:r w:rsidRPr="00C625A7">
                    <w:rPr>
                      <w:rFonts w:ascii="Times New Roman" w:hAnsi="Times New Roman"/>
                      <w:b/>
                      <w:bCs/>
                      <w:color w:val="000000"/>
                      <w:szCs w:val="20"/>
                    </w:rPr>
                    <w:t>Teaching Methods</w:t>
                  </w:r>
                  <w:r w:rsidR="0006104C" w:rsidRPr="00C625A7">
                    <w:rPr>
                      <w:rFonts w:ascii="Times New Roman" w:hAnsi="Times New Roman"/>
                      <w:b/>
                      <w:bCs/>
                      <w:color w:val="000000"/>
                      <w:szCs w:val="20"/>
                    </w:rPr>
                    <w:t>*/platform</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09082656" w14:textId="7D59AD8E" w:rsidR="00472BA9" w:rsidRPr="00C625A7" w:rsidRDefault="00472BA9" w:rsidP="00472BA9">
                  <w:pPr>
                    <w:jc w:val="center"/>
                    <w:rPr>
                      <w:rFonts w:ascii="Times New Roman" w:hAnsi="Times New Roman"/>
                      <w:b/>
                      <w:bCs/>
                      <w:color w:val="000000"/>
                      <w:szCs w:val="20"/>
                    </w:rPr>
                  </w:pPr>
                  <w:r w:rsidRPr="00C625A7">
                    <w:rPr>
                      <w:rFonts w:ascii="Times New Roman" w:hAnsi="Times New Roman"/>
                      <w:b/>
                      <w:bCs/>
                      <w:color w:val="000000"/>
                      <w:szCs w:val="20"/>
                    </w:rPr>
                    <w:t>Evaluation Methods</w:t>
                  </w:r>
                  <w:r w:rsidR="0006104C" w:rsidRPr="00C625A7">
                    <w:rPr>
                      <w:rFonts w:ascii="Times New Roman" w:hAnsi="Times New Roman"/>
                      <w:b/>
                      <w:bCs/>
                      <w:color w:val="000000"/>
                      <w:szCs w:val="20"/>
                    </w:rPr>
                    <w:t>**</w:t>
                  </w:r>
                </w:p>
              </w:tc>
              <w:tc>
                <w:tcPr>
                  <w:tcW w:w="1158" w:type="dxa"/>
                  <w:tcBorders>
                    <w:top w:val="single" w:sz="4" w:space="0" w:color="auto"/>
                    <w:left w:val="nil"/>
                    <w:bottom w:val="single" w:sz="4" w:space="0" w:color="auto"/>
                    <w:right w:val="single" w:sz="4" w:space="0" w:color="auto"/>
                  </w:tcBorders>
                  <w:shd w:val="clear" w:color="auto" w:fill="auto"/>
                  <w:noWrap/>
                  <w:vAlign w:val="center"/>
                  <w:hideMark/>
                </w:tcPr>
                <w:p w14:paraId="18B3623F" w14:textId="77777777" w:rsidR="00472BA9" w:rsidRPr="00C625A7" w:rsidRDefault="00472BA9" w:rsidP="00472BA9">
                  <w:pPr>
                    <w:jc w:val="center"/>
                    <w:rPr>
                      <w:rFonts w:ascii="Times New Roman" w:hAnsi="Times New Roman"/>
                      <w:b/>
                      <w:bCs/>
                      <w:color w:val="000000"/>
                      <w:szCs w:val="20"/>
                    </w:rPr>
                  </w:pPr>
                  <w:r w:rsidRPr="00C625A7">
                    <w:rPr>
                      <w:rFonts w:ascii="Times New Roman" w:hAnsi="Times New Roman"/>
                      <w:b/>
                      <w:bCs/>
                      <w:color w:val="000000"/>
                      <w:szCs w:val="20"/>
                    </w:rPr>
                    <w:t>References</w:t>
                  </w:r>
                </w:p>
              </w:tc>
            </w:tr>
            <w:tr w:rsidR="000E7983" w:rsidRPr="00472BA9" w14:paraId="7BD6BCE3" w14:textId="77777777" w:rsidTr="006E0EF1">
              <w:trPr>
                <w:trHeight w:val="198"/>
              </w:trPr>
              <w:tc>
                <w:tcPr>
                  <w:tcW w:w="5212" w:type="dxa"/>
                  <w:gridSpan w:val="3"/>
                  <w:tcBorders>
                    <w:top w:val="nil"/>
                    <w:left w:val="single" w:sz="4" w:space="0" w:color="auto"/>
                    <w:bottom w:val="single" w:sz="4" w:space="0" w:color="auto"/>
                    <w:right w:val="single" w:sz="4" w:space="0" w:color="auto"/>
                  </w:tcBorders>
                  <w:shd w:val="clear" w:color="auto" w:fill="auto"/>
                  <w:noWrap/>
                  <w:vAlign w:val="center"/>
                  <w:hideMark/>
                </w:tcPr>
                <w:p w14:paraId="5093CDBD" w14:textId="4E35307D" w:rsidR="000E7983" w:rsidRPr="00E671DF" w:rsidRDefault="000E7983" w:rsidP="000E7983">
                  <w:pPr>
                    <w:rPr>
                      <w:rFonts w:asciiTheme="majorBidi" w:hAnsiTheme="majorBidi" w:cstheme="majorBidi"/>
                      <w:b/>
                      <w:bCs/>
                      <w:color w:val="000000"/>
                      <w:sz w:val="22"/>
                      <w:szCs w:val="22"/>
                    </w:rPr>
                  </w:pPr>
                  <w:r w:rsidRPr="00E671DF">
                    <w:rPr>
                      <w:rFonts w:asciiTheme="majorBidi" w:hAnsiTheme="majorBidi" w:cstheme="majorBidi"/>
                      <w:b/>
                      <w:bCs/>
                      <w:color w:val="000000"/>
                      <w:sz w:val="22"/>
                      <w:szCs w:val="22"/>
                    </w:rPr>
                    <w:t>GENETICS</w:t>
                  </w:r>
                </w:p>
              </w:tc>
              <w:tc>
                <w:tcPr>
                  <w:tcW w:w="4436" w:type="dxa"/>
                  <w:gridSpan w:val="3"/>
                  <w:tcBorders>
                    <w:top w:val="nil"/>
                    <w:left w:val="nil"/>
                    <w:bottom w:val="single" w:sz="4" w:space="0" w:color="auto"/>
                    <w:right w:val="single" w:sz="4" w:space="0" w:color="auto"/>
                  </w:tcBorders>
                  <w:shd w:val="clear" w:color="auto" w:fill="auto"/>
                  <w:noWrap/>
                  <w:vAlign w:val="bottom"/>
                  <w:hideMark/>
                </w:tcPr>
                <w:p w14:paraId="63B6EE09" w14:textId="15FDE209" w:rsidR="000E7983" w:rsidRPr="00472BA9" w:rsidRDefault="000E7983" w:rsidP="0081021C">
                  <w:pPr>
                    <w:jc w:val="center"/>
                    <w:rPr>
                      <w:rFonts w:ascii="Times New Roman" w:hAnsi="Times New Roman"/>
                      <w:color w:val="000000"/>
                      <w:sz w:val="22"/>
                      <w:szCs w:val="22"/>
                    </w:rPr>
                  </w:pPr>
                </w:p>
              </w:tc>
            </w:tr>
            <w:tr w:rsidR="000E7983" w:rsidRPr="00472BA9" w14:paraId="3002E9EC" w14:textId="77777777" w:rsidTr="000E7983">
              <w:trPr>
                <w:trHeight w:val="641"/>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FB3E882" w14:textId="1FBDA086" w:rsidR="000E7983" w:rsidRPr="00472BA9" w:rsidRDefault="000E7983" w:rsidP="0081021C">
                  <w:pPr>
                    <w:jc w:val="center"/>
                    <w:rPr>
                      <w:rFonts w:ascii="Times New Roman" w:hAnsi="Times New Roman"/>
                      <w:color w:val="000000"/>
                      <w:sz w:val="22"/>
                      <w:szCs w:val="22"/>
                    </w:rPr>
                  </w:pPr>
                  <w:r w:rsidRPr="00472BA9">
                    <w:rPr>
                      <w:rFonts w:ascii="Times New Roman" w:hAnsi="Times New Roman"/>
                      <w:color w:val="000000"/>
                      <w:sz w:val="22"/>
                      <w:szCs w:val="22"/>
                    </w:rPr>
                    <w:t>1</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33EBB62B" w14:textId="4BAAE9D2" w:rsidR="000E7983" w:rsidRPr="00472BA9" w:rsidRDefault="000E7983" w:rsidP="0081021C">
                  <w:pPr>
                    <w:jc w:val="center"/>
                    <w:rPr>
                      <w:rFonts w:ascii="Times New Roman" w:hAnsi="Times New Roman"/>
                      <w:color w:val="000000"/>
                      <w:sz w:val="22"/>
                      <w:szCs w:val="22"/>
                    </w:rPr>
                  </w:pPr>
                  <w:r w:rsidRPr="00472BA9">
                    <w:rPr>
                      <w:rFonts w:ascii="Times New Roman" w:hAnsi="Times New Roman"/>
                      <w:color w:val="000000"/>
                      <w:sz w:val="22"/>
                      <w:szCs w:val="22"/>
                    </w:rPr>
                    <w:t>1.1</w:t>
                  </w:r>
                </w:p>
              </w:tc>
              <w:tc>
                <w:tcPr>
                  <w:tcW w:w="3430" w:type="dxa"/>
                  <w:tcBorders>
                    <w:top w:val="single" w:sz="4" w:space="0" w:color="auto"/>
                    <w:left w:val="nil"/>
                    <w:bottom w:val="single" w:sz="4" w:space="0" w:color="auto"/>
                    <w:right w:val="single" w:sz="4" w:space="0" w:color="auto"/>
                  </w:tcBorders>
                  <w:shd w:val="clear" w:color="auto" w:fill="auto"/>
                  <w:noWrap/>
                </w:tcPr>
                <w:p w14:paraId="09763CA3" w14:textId="77777777" w:rsidR="000E7983" w:rsidRPr="008724E6" w:rsidRDefault="000E7983" w:rsidP="000E7983">
                  <w:pPr>
                    <w:pStyle w:val="ListParagraph"/>
                    <w:numPr>
                      <w:ilvl w:val="0"/>
                      <w:numId w:val="14"/>
                    </w:numPr>
                    <w:ind w:left="358"/>
                    <w:rPr>
                      <w:rFonts w:ascii="Times New Roman" w:hAnsi="Times New Roman"/>
                      <w:sz w:val="24"/>
                    </w:rPr>
                  </w:pPr>
                  <w:r w:rsidRPr="008724E6">
                    <w:rPr>
                      <w:rFonts w:ascii="Times New Roman" w:hAnsi="Times New Roman"/>
                      <w:sz w:val="24"/>
                    </w:rPr>
                    <w:t xml:space="preserve">Introduction </w:t>
                  </w:r>
                </w:p>
                <w:p w14:paraId="74B85BAC" w14:textId="73B1DCF3" w:rsidR="000E7983" w:rsidRPr="008724E6" w:rsidRDefault="000E7983" w:rsidP="000E7983">
                  <w:pPr>
                    <w:pStyle w:val="ListParagraph"/>
                    <w:numPr>
                      <w:ilvl w:val="0"/>
                      <w:numId w:val="14"/>
                    </w:numPr>
                    <w:ind w:left="358"/>
                    <w:rPr>
                      <w:rFonts w:ascii="Times New Roman" w:hAnsi="Times New Roman"/>
                      <w:sz w:val="24"/>
                    </w:rPr>
                  </w:pPr>
                  <w:r w:rsidRPr="008724E6">
                    <w:rPr>
                      <w:rFonts w:ascii="Times New Roman" w:hAnsi="Times New Roman"/>
                      <w:sz w:val="24"/>
                    </w:rPr>
                    <w:t>Chromosomes and chromosome abnormalities</w:t>
                  </w:r>
                </w:p>
              </w:tc>
              <w:tc>
                <w:tcPr>
                  <w:tcW w:w="2001" w:type="dxa"/>
                  <w:tcBorders>
                    <w:top w:val="single" w:sz="4" w:space="0" w:color="auto"/>
                    <w:left w:val="nil"/>
                    <w:bottom w:val="single" w:sz="4" w:space="0" w:color="auto"/>
                    <w:right w:val="single" w:sz="4" w:space="0" w:color="auto"/>
                  </w:tcBorders>
                  <w:shd w:val="clear" w:color="auto" w:fill="auto"/>
                  <w:noWrap/>
                  <w:vAlign w:val="bottom"/>
                </w:tcPr>
                <w:p w14:paraId="5FA1BD55" w14:textId="65F42AF6" w:rsidR="000E7983" w:rsidRDefault="000E7983" w:rsidP="0081021C">
                  <w:pPr>
                    <w:jc w:val="center"/>
                    <w:rPr>
                      <w:rFonts w:ascii="Times New Roman" w:hAnsi="Times New Roman"/>
                      <w:color w:val="000000"/>
                      <w:sz w:val="22"/>
                      <w:szCs w:val="22"/>
                    </w:rPr>
                  </w:pPr>
                  <w:r>
                    <w:rPr>
                      <w:rFonts w:ascii="Times New Roman" w:hAnsi="Times New Roman"/>
                      <w:color w:val="000000"/>
                      <w:sz w:val="22"/>
                      <w:szCs w:val="22"/>
                    </w:rPr>
                    <w:t>Microsoft Teams</w:t>
                  </w:r>
                </w:p>
              </w:tc>
              <w:tc>
                <w:tcPr>
                  <w:tcW w:w="1277" w:type="dxa"/>
                  <w:tcBorders>
                    <w:top w:val="single" w:sz="4" w:space="0" w:color="auto"/>
                    <w:left w:val="nil"/>
                    <w:bottom w:val="single" w:sz="4" w:space="0" w:color="auto"/>
                    <w:right w:val="single" w:sz="4" w:space="0" w:color="auto"/>
                  </w:tcBorders>
                  <w:shd w:val="clear" w:color="auto" w:fill="auto"/>
                  <w:noWrap/>
                </w:tcPr>
                <w:p w14:paraId="5AE95CCA" w14:textId="7151A995" w:rsidR="000E7983" w:rsidRPr="00F97D5B" w:rsidRDefault="000E7983" w:rsidP="0081021C">
                  <w:pPr>
                    <w:jc w:val="center"/>
                    <w:rPr>
                      <w:rFonts w:ascii="Times New Roman" w:hAnsi="Times New Roman"/>
                      <w:sz w:val="22"/>
                      <w:szCs w:val="22"/>
                    </w:rPr>
                  </w:pPr>
                  <w:r w:rsidRPr="00F97D5B">
                    <w:rPr>
                      <w:rFonts w:ascii="Times New Roman" w:hAnsi="Times New Roman"/>
                      <w:sz w:val="22"/>
                      <w:szCs w:val="22"/>
                    </w:rPr>
                    <w:t>Exams, Quizzes</w:t>
                  </w:r>
                </w:p>
              </w:tc>
              <w:tc>
                <w:tcPr>
                  <w:tcW w:w="1158" w:type="dxa"/>
                  <w:tcBorders>
                    <w:top w:val="single" w:sz="4" w:space="0" w:color="auto"/>
                    <w:left w:val="nil"/>
                    <w:bottom w:val="single" w:sz="4" w:space="0" w:color="auto"/>
                    <w:right w:val="single" w:sz="4" w:space="0" w:color="auto"/>
                  </w:tcBorders>
                  <w:shd w:val="clear" w:color="auto" w:fill="auto"/>
                  <w:noWrap/>
                </w:tcPr>
                <w:p w14:paraId="45999556" w14:textId="47D52B2A" w:rsidR="000E7983" w:rsidRPr="009129F2" w:rsidRDefault="000E7983" w:rsidP="0081021C">
                  <w:pPr>
                    <w:jc w:val="center"/>
                    <w:rPr>
                      <w:rFonts w:ascii="Times New Roman" w:hAnsi="Times New Roman"/>
                      <w:b/>
                      <w:bCs/>
                      <w:sz w:val="22"/>
                      <w:szCs w:val="22"/>
                      <w:lang w:bidi="ar-JO"/>
                    </w:rPr>
                  </w:pPr>
                  <w:r w:rsidRPr="009129F2">
                    <w:rPr>
                      <w:rFonts w:ascii="Times New Roman" w:hAnsi="Times New Roman"/>
                      <w:b/>
                      <w:bCs/>
                      <w:sz w:val="22"/>
                      <w:szCs w:val="22"/>
                      <w:lang w:bidi="ar-JO"/>
                    </w:rPr>
                    <w:t>1 &amp; 2</w:t>
                  </w:r>
                </w:p>
              </w:tc>
            </w:tr>
            <w:tr w:rsidR="0081021C" w:rsidRPr="00472BA9" w14:paraId="4D9FB1C9" w14:textId="77777777" w:rsidTr="000E7983">
              <w:trPr>
                <w:trHeight w:val="976"/>
              </w:trPr>
              <w:tc>
                <w:tcPr>
                  <w:tcW w:w="816" w:type="dxa"/>
                  <w:vMerge/>
                  <w:tcBorders>
                    <w:top w:val="nil"/>
                    <w:left w:val="single" w:sz="4" w:space="0" w:color="auto"/>
                    <w:bottom w:val="single" w:sz="4" w:space="0" w:color="auto"/>
                    <w:right w:val="single" w:sz="4" w:space="0" w:color="auto"/>
                  </w:tcBorders>
                  <w:vAlign w:val="center"/>
                  <w:hideMark/>
                </w:tcPr>
                <w:p w14:paraId="781946B3" w14:textId="77777777" w:rsidR="0081021C" w:rsidRPr="00472BA9" w:rsidRDefault="0081021C" w:rsidP="0081021C">
                  <w:pPr>
                    <w:rPr>
                      <w:rFonts w:ascii="Times New Roman" w:hAnsi="Times New Roman"/>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center"/>
                  <w:hideMark/>
                </w:tcPr>
                <w:p w14:paraId="7CBA3324" w14:textId="77777777" w:rsidR="0081021C" w:rsidRPr="00472BA9" w:rsidRDefault="0081021C" w:rsidP="0081021C">
                  <w:pPr>
                    <w:jc w:val="center"/>
                    <w:rPr>
                      <w:rFonts w:ascii="Times New Roman" w:hAnsi="Times New Roman"/>
                      <w:color w:val="000000"/>
                      <w:sz w:val="22"/>
                      <w:szCs w:val="22"/>
                    </w:rPr>
                  </w:pPr>
                  <w:r w:rsidRPr="00472BA9">
                    <w:rPr>
                      <w:rFonts w:ascii="Times New Roman" w:hAnsi="Times New Roman"/>
                      <w:color w:val="000000"/>
                      <w:sz w:val="22"/>
                      <w:szCs w:val="22"/>
                    </w:rPr>
                    <w:t>1.2</w:t>
                  </w:r>
                </w:p>
              </w:tc>
              <w:tc>
                <w:tcPr>
                  <w:tcW w:w="3430" w:type="dxa"/>
                  <w:tcBorders>
                    <w:top w:val="nil"/>
                    <w:left w:val="nil"/>
                    <w:bottom w:val="single" w:sz="4" w:space="0" w:color="auto"/>
                    <w:right w:val="single" w:sz="4" w:space="0" w:color="auto"/>
                  </w:tcBorders>
                  <w:shd w:val="clear" w:color="auto" w:fill="auto"/>
                  <w:noWrap/>
                  <w:hideMark/>
                </w:tcPr>
                <w:p w14:paraId="11795C19" w14:textId="77777777" w:rsidR="0081021C" w:rsidRPr="008724E6" w:rsidRDefault="0081021C" w:rsidP="0081021C">
                  <w:pPr>
                    <w:pStyle w:val="ListParagraph"/>
                    <w:numPr>
                      <w:ilvl w:val="0"/>
                      <w:numId w:val="13"/>
                    </w:numPr>
                    <w:ind w:left="358"/>
                    <w:rPr>
                      <w:rFonts w:ascii="Times New Roman" w:hAnsi="Times New Roman"/>
                      <w:sz w:val="24"/>
                    </w:rPr>
                  </w:pPr>
                  <w:r w:rsidRPr="008724E6">
                    <w:rPr>
                      <w:rFonts w:ascii="Times New Roman" w:hAnsi="Times New Roman"/>
                      <w:sz w:val="24"/>
                    </w:rPr>
                    <w:t>Chromosomes and chromosome abnormalities</w:t>
                  </w:r>
                </w:p>
                <w:p w14:paraId="0E48DE7F" w14:textId="77CEE227" w:rsidR="0081021C" w:rsidRPr="008724E6" w:rsidRDefault="0081021C" w:rsidP="0081021C">
                  <w:pPr>
                    <w:pStyle w:val="ListParagraph"/>
                    <w:numPr>
                      <w:ilvl w:val="0"/>
                      <w:numId w:val="13"/>
                    </w:numPr>
                    <w:ind w:left="358"/>
                    <w:rPr>
                      <w:rFonts w:asciiTheme="majorBidi" w:hAnsiTheme="majorBidi" w:cstheme="majorBidi"/>
                      <w:color w:val="000000"/>
                      <w:sz w:val="24"/>
                    </w:rPr>
                  </w:pPr>
                  <w:r w:rsidRPr="008724E6">
                    <w:rPr>
                      <w:rFonts w:ascii="Times New Roman" w:hAnsi="Times New Roman"/>
                      <w:sz w:val="24"/>
                    </w:rPr>
                    <w:t>Single gene (Mendelian) inheritance disorders</w:t>
                  </w:r>
                </w:p>
              </w:tc>
              <w:tc>
                <w:tcPr>
                  <w:tcW w:w="2001" w:type="dxa"/>
                  <w:tcBorders>
                    <w:top w:val="nil"/>
                    <w:left w:val="nil"/>
                    <w:bottom w:val="single" w:sz="4" w:space="0" w:color="auto"/>
                    <w:right w:val="single" w:sz="4" w:space="0" w:color="auto"/>
                  </w:tcBorders>
                  <w:shd w:val="clear" w:color="auto" w:fill="auto"/>
                  <w:noWrap/>
                  <w:vAlign w:val="bottom"/>
                  <w:hideMark/>
                </w:tcPr>
                <w:p w14:paraId="1C8C6FB4" w14:textId="546ED4C6" w:rsidR="0081021C" w:rsidRPr="00472BA9" w:rsidRDefault="0081021C" w:rsidP="0081021C">
                  <w:pPr>
                    <w:jc w:val="center"/>
                    <w:rPr>
                      <w:rFonts w:ascii="Times New Roman" w:hAnsi="Times New Roman"/>
                      <w:color w:val="000000"/>
                      <w:sz w:val="22"/>
                      <w:szCs w:val="22"/>
                    </w:rPr>
                  </w:pPr>
                  <w:r>
                    <w:rPr>
                      <w:rFonts w:ascii="Times New Roman" w:hAnsi="Times New Roman"/>
                      <w:color w:val="000000"/>
                      <w:sz w:val="22"/>
                      <w:szCs w:val="22"/>
                    </w:rPr>
                    <w:t>Microsoft Teams</w:t>
                  </w:r>
                </w:p>
              </w:tc>
              <w:tc>
                <w:tcPr>
                  <w:tcW w:w="1277" w:type="dxa"/>
                  <w:tcBorders>
                    <w:top w:val="nil"/>
                    <w:left w:val="nil"/>
                    <w:bottom w:val="single" w:sz="4" w:space="0" w:color="auto"/>
                    <w:right w:val="single" w:sz="4" w:space="0" w:color="auto"/>
                  </w:tcBorders>
                  <w:shd w:val="clear" w:color="auto" w:fill="auto"/>
                  <w:noWrap/>
                  <w:hideMark/>
                </w:tcPr>
                <w:p w14:paraId="52A5FD65" w14:textId="61908334" w:rsidR="0081021C" w:rsidRPr="00472BA9" w:rsidRDefault="0081021C" w:rsidP="0081021C">
                  <w:pPr>
                    <w:jc w:val="center"/>
                    <w:rPr>
                      <w:rFonts w:ascii="Times New Roman" w:hAnsi="Times New Roman"/>
                      <w:color w:val="000000"/>
                      <w:sz w:val="22"/>
                      <w:szCs w:val="22"/>
                    </w:rPr>
                  </w:pPr>
                  <w:r w:rsidRPr="00F97D5B">
                    <w:rPr>
                      <w:rFonts w:ascii="Times New Roman" w:hAnsi="Times New Roman"/>
                      <w:sz w:val="22"/>
                      <w:szCs w:val="22"/>
                    </w:rPr>
                    <w:t>Exams, Quizzes</w:t>
                  </w:r>
                </w:p>
              </w:tc>
              <w:tc>
                <w:tcPr>
                  <w:tcW w:w="1158" w:type="dxa"/>
                  <w:tcBorders>
                    <w:top w:val="nil"/>
                    <w:left w:val="nil"/>
                    <w:bottom w:val="single" w:sz="4" w:space="0" w:color="auto"/>
                    <w:right w:val="single" w:sz="4" w:space="0" w:color="auto"/>
                  </w:tcBorders>
                  <w:shd w:val="clear" w:color="auto" w:fill="auto"/>
                  <w:noWrap/>
                  <w:hideMark/>
                </w:tcPr>
                <w:p w14:paraId="44F6DD97" w14:textId="0B33DAD7" w:rsidR="0081021C" w:rsidRPr="00472BA9" w:rsidRDefault="0081021C" w:rsidP="0081021C">
                  <w:pPr>
                    <w:jc w:val="center"/>
                    <w:rPr>
                      <w:rFonts w:ascii="Times New Roman" w:hAnsi="Times New Roman"/>
                      <w:color w:val="000000"/>
                      <w:sz w:val="22"/>
                      <w:szCs w:val="22"/>
                    </w:rPr>
                  </w:pPr>
                  <w:r w:rsidRPr="009129F2">
                    <w:rPr>
                      <w:rFonts w:ascii="Times New Roman" w:hAnsi="Times New Roman"/>
                      <w:b/>
                      <w:bCs/>
                      <w:sz w:val="22"/>
                      <w:szCs w:val="22"/>
                      <w:lang w:bidi="ar-JO"/>
                    </w:rPr>
                    <w:t>1 &amp; 2</w:t>
                  </w:r>
                </w:p>
              </w:tc>
            </w:tr>
            <w:tr w:rsidR="0081021C" w:rsidRPr="00472BA9" w14:paraId="629A1365" w14:textId="77777777" w:rsidTr="000E798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ACC3F8" w14:textId="77777777" w:rsidR="0081021C" w:rsidRPr="00472BA9" w:rsidRDefault="0081021C" w:rsidP="0081021C">
                  <w:pPr>
                    <w:jc w:val="center"/>
                    <w:rPr>
                      <w:rFonts w:ascii="Times New Roman" w:hAnsi="Times New Roman"/>
                      <w:color w:val="000000"/>
                      <w:sz w:val="22"/>
                      <w:szCs w:val="22"/>
                    </w:rPr>
                  </w:pPr>
                  <w:r w:rsidRPr="00472BA9">
                    <w:rPr>
                      <w:rFonts w:ascii="Times New Roman" w:hAnsi="Times New Roman"/>
                      <w:color w:val="000000"/>
                      <w:sz w:val="22"/>
                      <w:szCs w:val="22"/>
                    </w:rPr>
                    <w:t>2</w:t>
                  </w:r>
                </w:p>
              </w:tc>
              <w:tc>
                <w:tcPr>
                  <w:tcW w:w="966" w:type="dxa"/>
                  <w:tcBorders>
                    <w:top w:val="nil"/>
                    <w:left w:val="nil"/>
                    <w:bottom w:val="single" w:sz="4" w:space="0" w:color="auto"/>
                    <w:right w:val="single" w:sz="4" w:space="0" w:color="auto"/>
                  </w:tcBorders>
                  <w:shd w:val="clear" w:color="auto" w:fill="auto"/>
                  <w:noWrap/>
                  <w:vAlign w:val="center"/>
                  <w:hideMark/>
                </w:tcPr>
                <w:p w14:paraId="19E6E93F" w14:textId="77777777" w:rsidR="0081021C" w:rsidRPr="00472BA9" w:rsidRDefault="0081021C" w:rsidP="0081021C">
                  <w:pPr>
                    <w:jc w:val="center"/>
                    <w:rPr>
                      <w:rFonts w:ascii="Times New Roman" w:hAnsi="Times New Roman"/>
                      <w:color w:val="000000"/>
                      <w:sz w:val="22"/>
                      <w:szCs w:val="22"/>
                    </w:rPr>
                  </w:pPr>
                  <w:r w:rsidRPr="00472BA9">
                    <w:rPr>
                      <w:rFonts w:ascii="Times New Roman" w:hAnsi="Times New Roman"/>
                      <w:color w:val="000000"/>
                      <w:sz w:val="22"/>
                      <w:szCs w:val="22"/>
                    </w:rPr>
                    <w:t>2.1</w:t>
                  </w:r>
                </w:p>
              </w:tc>
              <w:tc>
                <w:tcPr>
                  <w:tcW w:w="3430" w:type="dxa"/>
                  <w:tcBorders>
                    <w:top w:val="nil"/>
                    <w:left w:val="nil"/>
                    <w:bottom w:val="single" w:sz="4" w:space="0" w:color="auto"/>
                    <w:right w:val="single" w:sz="4" w:space="0" w:color="auto"/>
                  </w:tcBorders>
                  <w:shd w:val="clear" w:color="auto" w:fill="auto"/>
                  <w:noWrap/>
                  <w:hideMark/>
                </w:tcPr>
                <w:p w14:paraId="4BCA0699" w14:textId="77777777" w:rsidR="000E7983" w:rsidRPr="008724E6" w:rsidRDefault="0081021C" w:rsidP="000E7983">
                  <w:pPr>
                    <w:pStyle w:val="ListParagraph"/>
                    <w:numPr>
                      <w:ilvl w:val="0"/>
                      <w:numId w:val="16"/>
                    </w:numPr>
                    <w:ind w:left="358" w:hanging="358"/>
                    <w:rPr>
                      <w:rFonts w:ascii="Times New Roman" w:hAnsi="Times New Roman"/>
                      <w:sz w:val="24"/>
                    </w:rPr>
                  </w:pPr>
                  <w:r w:rsidRPr="008724E6">
                    <w:rPr>
                      <w:rFonts w:ascii="Times New Roman" w:hAnsi="Times New Roman"/>
                      <w:sz w:val="24"/>
                    </w:rPr>
                    <w:t>Polygenic and Multifactorial Disorders</w:t>
                  </w:r>
                </w:p>
                <w:p w14:paraId="4A8EDBCB" w14:textId="06FEFE13" w:rsidR="0081021C" w:rsidRPr="008724E6" w:rsidRDefault="000E7983" w:rsidP="000E7983">
                  <w:pPr>
                    <w:pStyle w:val="ListParagraph"/>
                    <w:numPr>
                      <w:ilvl w:val="0"/>
                      <w:numId w:val="16"/>
                    </w:numPr>
                    <w:ind w:left="358" w:hanging="358"/>
                    <w:rPr>
                      <w:rFonts w:ascii="Times New Roman" w:hAnsi="Times New Roman"/>
                      <w:sz w:val="24"/>
                    </w:rPr>
                  </w:pPr>
                  <w:r w:rsidRPr="008724E6">
                    <w:rPr>
                      <w:rFonts w:ascii="Times New Roman" w:hAnsi="Times New Roman"/>
                      <w:sz w:val="24"/>
                    </w:rPr>
                    <w:t>Mutation and human disease</w:t>
                  </w:r>
                </w:p>
              </w:tc>
              <w:tc>
                <w:tcPr>
                  <w:tcW w:w="2001" w:type="dxa"/>
                  <w:tcBorders>
                    <w:top w:val="nil"/>
                    <w:left w:val="nil"/>
                    <w:bottom w:val="single" w:sz="4" w:space="0" w:color="auto"/>
                    <w:right w:val="single" w:sz="4" w:space="0" w:color="auto"/>
                  </w:tcBorders>
                  <w:shd w:val="clear" w:color="auto" w:fill="auto"/>
                  <w:noWrap/>
                  <w:vAlign w:val="bottom"/>
                  <w:hideMark/>
                </w:tcPr>
                <w:p w14:paraId="6592E6A4" w14:textId="1BE8ED5B" w:rsidR="0081021C" w:rsidRPr="00472BA9" w:rsidRDefault="0081021C" w:rsidP="0081021C">
                  <w:pPr>
                    <w:rPr>
                      <w:rFonts w:ascii="Times New Roman" w:hAnsi="Times New Roman"/>
                      <w:color w:val="000000"/>
                      <w:sz w:val="22"/>
                      <w:szCs w:val="22"/>
                    </w:rPr>
                  </w:pPr>
                  <w:r>
                    <w:rPr>
                      <w:rFonts w:ascii="Times New Roman" w:hAnsi="Times New Roman"/>
                      <w:color w:val="000000"/>
                      <w:sz w:val="22"/>
                      <w:szCs w:val="22"/>
                    </w:rPr>
                    <w:t>Microsoft Teams</w:t>
                  </w:r>
                </w:p>
              </w:tc>
              <w:tc>
                <w:tcPr>
                  <w:tcW w:w="1277" w:type="dxa"/>
                  <w:tcBorders>
                    <w:top w:val="nil"/>
                    <w:left w:val="nil"/>
                    <w:bottom w:val="single" w:sz="4" w:space="0" w:color="auto"/>
                    <w:right w:val="single" w:sz="4" w:space="0" w:color="auto"/>
                  </w:tcBorders>
                  <w:shd w:val="clear" w:color="auto" w:fill="auto"/>
                  <w:noWrap/>
                  <w:hideMark/>
                </w:tcPr>
                <w:p w14:paraId="4FA710FF" w14:textId="14623DA1" w:rsidR="0081021C" w:rsidRPr="00472BA9" w:rsidRDefault="0081021C" w:rsidP="0081021C">
                  <w:pPr>
                    <w:rPr>
                      <w:rFonts w:ascii="Times New Roman" w:hAnsi="Times New Roman"/>
                      <w:color w:val="000000"/>
                      <w:sz w:val="22"/>
                      <w:szCs w:val="22"/>
                    </w:rPr>
                  </w:pPr>
                  <w:r w:rsidRPr="00F97D5B">
                    <w:rPr>
                      <w:rFonts w:ascii="Times New Roman" w:hAnsi="Times New Roman"/>
                      <w:sz w:val="22"/>
                      <w:szCs w:val="22"/>
                    </w:rPr>
                    <w:t>Exams, Quizzes</w:t>
                  </w:r>
                </w:p>
              </w:tc>
              <w:tc>
                <w:tcPr>
                  <w:tcW w:w="1158" w:type="dxa"/>
                  <w:tcBorders>
                    <w:top w:val="nil"/>
                    <w:left w:val="nil"/>
                    <w:bottom w:val="single" w:sz="4" w:space="0" w:color="auto"/>
                    <w:right w:val="single" w:sz="4" w:space="0" w:color="auto"/>
                  </w:tcBorders>
                  <w:shd w:val="clear" w:color="auto" w:fill="auto"/>
                  <w:noWrap/>
                  <w:hideMark/>
                </w:tcPr>
                <w:p w14:paraId="5743E44C" w14:textId="7AA4DAAD" w:rsidR="0081021C" w:rsidRPr="00472BA9" w:rsidRDefault="0081021C" w:rsidP="0081021C">
                  <w:pPr>
                    <w:rPr>
                      <w:rFonts w:ascii="Times New Roman" w:hAnsi="Times New Roman"/>
                      <w:color w:val="000000"/>
                      <w:sz w:val="22"/>
                      <w:szCs w:val="22"/>
                    </w:rPr>
                  </w:pPr>
                  <w:r w:rsidRPr="009129F2">
                    <w:rPr>
                      <w:rFonts w:ascii="Times New Roman" w:hAnsi="Times New Roman"/>
                      <w:b/>
                      <w:bCs/>
                      <w:sz w:val="22"/>
                      <w:szCs w:val="22"/>
                      <w:lang w:bidi="ar-JO"/>
                    </w:rPr>
                    <w:t>1 &amp; 2</w:t>
                  </w:r>
                </w:p>
              </w:tc>
            </w:tr>
            <w:tr w:rsidR="0081021C" w:rsidRPr="00472BA9" w14:paraId="46AC08FD" w14:textId="77777777" w:rsidTr="000E7983">
              <w:trPr>
                <w:trHeight w:val="300"/>
              </w:trPr>
              <w:tc>
                <w:tcPr>
                  <w:tcW w:w="816" w:type="dxa"/>
                  <w:vMerge/>
                  <w:tcBorders>
                    <w:top w:val="nil"/>
                    <w:left w:val="single" w:sz="4" w:space="0" w:color="auto"/>
                    <w:bottom w:val="single" w:sz="4" w:space="0" w:color="auto"/>
                    <w:right w:val="single" w:sz="4" w:space="0" w:color="auto"/>
                  </w:tcBorders>
                  <w:vAlign w:val="center"/>
                  <w:hideMark/>
                </w:tcPr>
                <w:p w14:paraId="4BE6F716" w14:textId="77777777" w:rsidR="0081021C" w:rsidRPr="00472BA9" w:rsidRDefault="0081021C" w:rsidP="0081021C">
                  <w:pPr>
                    <w:rPr>
                      <w:rFonts w:ascii="Times New Roman" w:hAnsi="Times New Roman"/>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center"/>
                  <w:hideMark/>
                </w:tcPr>
                <w:p w14:paraId="76A1E852" w14:textId="77777777" w:rsidR="0081021C" w:rsidRPr="00472BA9" w:rsidRDefault="0081021C" w:rsidP="0081021C">
                  <w:pPr>
                    <w:jc w:val="center"/>
                    <w:rPr>
                      <w:rFonts w:ascii="Times New Roman" w:hAnsi="Times New Roman"/>
                      <w:color w:val="000000"/>
                      <w:sz w:val="22"/>
                      <w:szCs w:val="22"/>
                    </w:rPr>
                  </w:pPr>
                  <w:r w:rsidRPr="00472BA9">
                    <w:rPr>
                      <w:rFonts w:ascii="Times New Roman" w:hAnsi="Times New Roman"/>
                      <w:color w:val="000000"/>
                      <w:sz w:val="22"/>
                      <w:szCs w:val="22"/>
                    </w:rPr>
                    <w:t>2.2</w:t>
                  </w:r>
                </w:p>
              </w:tc>
              <w:tc>
                <w:tcPr>
                  <w:tcW w:w="3430" w:type="dxa"/>
                  <w:tcBorders>
                    <w:top w:val="nil"/>
                    <w:left w:val="nil"/>
                    <w:bottom w:val="single" w:sz="4" w:space="0" w:color="auto"/>
                    <w:right w:val="single" w:sz="4" w:space="0" w:color="auto"/>
                  </w:tcBorders>
                  <w:shd w:val="clear" w:color="auto" w:fill="auto"/>
                  <w:noWrap/>
                  <w:hideMark/>
                </w:tcPr>
                <w:p w14:paraId="6FCA8376" w14:textId="47223D01" w:rsidR="000E7983" w:rsidRPr="008724E6" w:rsidRDefault="000E7983" w:rsidP="000E7983">
                  <w:pPr>
                    <w:pStyle w:val="ListParagraph"/>
                    <w:numPr>
                      <w:ilvl w:val="0"/>
                      <w:numId w:val="16"/>
                    </w:numPr>
                    <w:ind w:left="358" w:hanging="358"/>
                    <w:rPr>
                      <w:rFonts w:ascii="Times New Roman" w:hAnsi="Times New Roman"/>
                      <w:color w:val="000000"/>
                      <w:sz w:val="24"/>
                    </w:rPr>
                  </w:pPr>
                  <w:r w:rsidRPr="008724E6">
                    <w:rPr>
                      <w:rFonts w:ascii="Times New Roman" w:hAnsi="Times New Roman"/>
                      <w:sz w:val="24"/>
                    </w:rPr>
                    <w:t>Mutation and human disease</w:t>
                  </w:r>
                </w:p>
                <w:p w14:paraId="3C5A901E" w14:textId="4781D97F" w:rsidR="000E7983" w:rsidRPr="008724E6" w:rsidRDefault="0081021C" w:rsidP="000E7983">
                  <w:pPr>
                    <w:pStyle w:val="ListParagraph"/>
                    <w:numPr>
                      <w:ilvl w:val="0"/>
                      <w:numId w:val="16"/>
                    </w:numPr>
                    <w:ind w:left="358" w:hanging="358"/>
                    <w:rPr>
                      <w:rFonts w:ascii="Times New Roman" w:hAnsi="Times New Roman"/>
                      <w:color w:val="000000"/>
                      <w:sz w:val="24"/>
                    </w:rPr>
                  </w:pPr>
                  <w:r w:rsidRPr="008724E6">
                    <w:rPr>
                      <w:rFonts w:ascii="Times New Roman" w:hAnsi="Times New Roman"/>
                      <w:sz w:val="24"/>
                    </w:rPr>
                    <w:t>Genes in Populations</w:t>
                  </w:r>
                </w:p>
              </w:tc>
              <w:tc>
                <w:tcPr>
                  <w:tcW w:w="2001" w:type="dxa"/>
                  <w:tcBorders>
                    <w:top w:val="nil"/>
                    <w:left w:val="nil"/>
                    <w:bottom w:val="single" w:sz="4" w:space="0" w:color="auto"/>
                    <w:right w:val="single" w:sz="4" w:space="0" w:color="auto"/>
                  </w:tcBorders>
                  <w:shd w:val="clear" w:color="auto" w:fill="auto"/>
                  <w:noWrap/>
                  <w:vAlign w:val="bottom"/>
                  <w:hideMark/>
                </w:tcPr>
                <w:p w14:paraId="7957B253" w14:textId="62526F0B" w:rsidR="0081021C" w:rsidRPr="00472BA9" w:rsidRDefault="0081021C" w:rsidP="0081021C">
                  <w:pPr>
                    <w:rPr>
                      <w:rFonts w:ascii="Times New Roman" w:hAnsi="Times New Roman"/>
                      <w:color w:val="000000"/>
                      <w:sz w:val="22"/>
                      <w:szCs w:val="22"/>
                    </w:rPr>
                  </w:pPr>
                  <w:r>
                    <w:rPr>
                      <w:rFonts w:ascii="Times New Roman" w:hAnsi="Times New Roman"/>
                      <w:color w:val="000000"/>
                      <w:sz w:val="22"/>
                      <w:szCs w:val="22"/>
                    </w:rPr>
                    <w:t>Microsoft Teams</w:t>
                  </w:r>
                </w:p>
              </w:tc>
              <w:tc>
                <w:tcPr>
                  <w:tcW w:w="1277" w:type="dxa"/>
                  <w:tcBorders>
                    <w:top w:val="nil"/>
                    <w:left w:val="nil"/>
                    <w:bottom w:val="single" w:sz="4" w:space="0" w:color="auto"/>
                    <w:right w:val="single" w:sz="4" w:space="0" w:color="auto"/>
                  </w:tcBorders>
                  <w:shd w:val="clear" w:color="auto" w:fill="auto"/>
                  <w:noWrap/>
                  <w:hideMark/>
                </w:tcPr>
                <w:p w14:paraId="34611BC8" w14:textId="76338AB2" w:rsidR="0081021C" w:rsidRPr="00472BA9" w:rsidRDefault="0081021C" w:rsidP="0081021C">
                  <w:pPr>
                    <w:rPr>
                      <w:rFonts w:ascii="Times New Roman" w:hAnsi="Times New Roman"/>
                      <w:color w:val="000000"/>
                      <w:sz w:val="22"/>
                      <w:szCs w:val="22"/>
                    </w:rPr>
                  </w:pPr>
                  <w:r w:rsidRPr="00F97D5B">
                    <w:rPr>
                      <w:rFonts w:ascii="Times New Roman" w:hAnsi="Times New Roman"/>
                      <w:sz w:val="22"/>
                      <w:szCs w:val="22"/>
                    </w:rPr>
                    <w:t>Exams, Quizzes</w:t>
                  </w:r>
                </w:p>
              </w:tc>
              <w:tc>
                <w:tcPr>
                  <w:tcW w:w="1158" w:type="dxa"/>
                  <w:tcBorders>
                    <w:top w:val="nil"/>
                    <w:left w:val="nil"/>
                    <w:bottom w:val="single" w:sz="4" w:space="0" w:color="auto"/>
                    <w:right w:val="single" w:sz="4" w:space="0" w:color="auto"/>
                  </w:tcBorders>
                  <w:shd w:val="clear" w:color="auto" w:fill="auto"/>
                  <w:noWrap/>
                  <w:hideMark/>
                </w:tcPr>
                <w:p w14:paraId="0C73846D" w14:textId="2BEF1E30" w:rsidR="0081021C" w:rsidRPr="00472BA9" w:rsidRDefault="0081021C" w:rsidP="0081021C">
                  <w:pPr>
                    <w:rPr>
                      <w:rFonts w:ascii="Times New Roman" w:hAnsi="Times New Roman"/>
                      <w:color w:val="000000"/>
                      <w:sz w:val="22"/>
                      <w:szCs w:val="22"/>
                    </w:rPr>
                  </w:pPr>
                  <w:r w:rsidRPr="009129F2">
                    <w:rPr>
                      <w:rFonts w:ascii="Times New Roman" w:hAnsi="Times New Roman"/>
                      <w:b/>
                      <w:bCs/>
                      <w:sz w:val="22"/>
                      <w:szCs w:val="22"/>
                      <w:lang w:bidi="ar-JO"/>
                    </w:rPr>
                    <w:t>1 &amp; 2</w:t>
                  </w:r>
                </w:p>
              </w:tc>
            </w:tr>
            <w:tr w:rsidR="0081021C" w:rsidRPr="00472BA9" w14:paraId="56D23A39" w14:textId="77777777" w:rsidTr="000E798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AB8698" w14:textId="77777777" w:rsidR="0081021C" w:rsidRPr="00472BA9" w:rsidRDefault="0081021C" w:rsidP="0081021C">
                  <w:pPr>
                    <w:jc w:val="center"/>
                    <w:rPr>
                      <w:rFonts w:ascii="Times New Roman" w:hAnsi="Times New Roman"/>
                      <w:color w:val="000000"/>
                      <w:sz w:val="22"/>
                      <w:szCs w:val="22"/>
                    </w:rPr>
                  </w:pPr>
                  <w:r w:rsidRPr="00472BA9">
                    <w:rPr>
                      <w:rFonts w:ascii="Times New Roman" w:hAnsi="Times New Roman"/>
                      <w:color w:val="000000"/>
                      <w:sz w:val="22"/>
                      <w:szCs w:val="22"/>
                    </w:rPr>
                    <w:t>3</w:t>
                  </w:r>
                </w:p>
              </w:tc>
              <w:tc>
                <w:tcPr>
                  <w:tcW w:w="966" w:type="dxa"/>
                  <w:tcBorders>
                    <w:top w:val="nil"/>
                    <w:left w:val="nil"/>
                    <w:bottom w:val="single" w:sz="4" w:space="0" w:color="auto"/>
                    <w:right w:val="single" w:sz="4" w:space="0" w:color="auto"/>
                  </w:tcBorders>
                  <w:shd w:val="clear" w:color="auto" w:fill="auto"/>
                  <w:noWrap/>
                  <w:vAlign w:val="center"/>
                  <w:hideMark/>
                </w:tcPr>
                <w:p w14:paraId="45577186" w14:textId="77777777" w:rsidR="0081021C" w:rsidRPr="00472BA9" w:rsidRDefault="0081021C" w:rsidP="0081021C">
                  <w:pPr>
                    <w:jc w:val="center"/>
                    <w:rPr>
                      <w:rFonts w:ascii="Times New Roman" w:hAnsi="Times New Roman"/>
                      <w:color w:val="000000"/>
                      <w:sz w:val="22"/>
                      <w:szCs w:val="22"/>
                    </w:rPr>
                  </w:pPr>
                  <w:r w:rsidRPr="00472BA9">
                    <w:rPr>
                      <w:rFonts w:ascii="Times New Roman" w:hAnsi="Times New Roman"/>
                      <w:color w:val="000000"/>
                      <w:sz w:val="22"/>
                      <w:szCs w:val="22"/>
                    </w:rPr>
                    <w:t>3.1</w:t>
                  </w:r>
                </w:p>
              </w:tc>
              <w:tc>
                <w:tcPr>
                  <w:tcW w:w="3430" w:type="dxa"/>
                  <w:tcBorders>
                    <w:top w:val="nil"/>
                    <w:left w:val="nil"/>
                    <w:bottom w:val="single" w:sz="4" w:space="0" w:color="auto"/>
                    <w:right w:val="single" w:sz="4" w:space="0" w:color="auto"/>
                  </w:tcBorders>
                  <w:shd w:val="clear" w:color="auto" w:fill="auto"/>
                  <w:noWrap/>
                  <w:hideMark/>
                </w:tcPr>
                <w:p w14:paraId="2D043536" w14:textId="77777777" w:rsidR="000E7983" w:rsidRPr="008724E6" w:rsidRDefault="0081021C" w:rsidP="000E7983">
                  <w:pPr>
                    <w:pStyle w:val="ListParagraph"/>
                    <w:numPr>
                      <w:ilvl w:val="0"/>
                      <w:numId w:val="17"/>
                    </w:numPr>
                    <w:ind w:left="358" w:hanging="358"/>
                    <w:rPr>
                      <w:rFonts w:ascii="Times New Roman" w:hAnsi="Times New Roman"/>
                      <w:sz w:val="24"/>
                    </w:rPr>
                  </w:pPr>
                  <w:r w:rsidRPr="008724E6">
                    <w:rPr>
                      <w:rFonts w:ascii="Times New Roman" w:hAnsi="Times New Roman"/>
                      <w:sz w:val="24"/>
                    </w:rPr>
                    <w:t>Mapping disease loci</w:t>
                  </w:r>
                  <w:r w:rsidR="000E7983" w:rsidRPr="008724E6">
                    <w:rPr>
                      <w:rFonts w:ascii="Times New Roman" w:hAnsi="Times New Roman"/>
                      <w:sz w:val="24"/>
                    </w:rPr>
                    <w:t xml:space="preserve"> </w:t>
                  </w:r>
                </w:p>
                <w:p w14:paraId="46AB08B5" w14:textId="03BB4DF0" w:rsidR="0081021C" w:rsidRPr="008724E6" w:rsidRDefault="000E7983" w:rsidP="000E7983">
                  <w:pPr>
                    <w:pStyle w:val="ListParagraph"/>
                    <w:numPr>
                      <w:ilvl w:val="0"/>
                      <w:numId w:val="17"/>
                    </w:numPr>
                    <w:ind w:left="358" w:hanging="358"/>
                    <w:rPr>
                      <w:rFonts w:ascii="Times New Roman" w:hAnsi="Times New Roman"/>
                      <w:sz w:val="24"/>
                    </w:rPr>
                  </w:pPr>
                  <w:r w:rsidRPr="008724E6">
                    <w:rPr>
                      <w:rFonts w:ascii="Times New Roman" w:hAnsi="Times New Roman"/>
                      <w:sz w:val="24"/>
                    </w:rPr>
                    <w:t>The genetics of behavior</w:t>
                  </w:r>
                </w:p>
              </w:tc>
              <w:tc>
                <w:tcPr>
                  <w:tcW w:w="2001" w:type="dxa"/>
                  <w:tcBorders>
                    <w:top w:val="nil"/>
                    <w:left w:val="nil"/>
                    <w:bottom w:val="single" w:sz="4" w:space="0" w:color="auto"/>
                    <w:right w:val="single" w:sz="4" w:space="0" w:color="auto"/>
                  </w:tcBorders>
                  <w:shd w:val="clear" w:color="auto" w:fill="auto"/>
                  <w:noWrap/>
                  <w:vAlign w:val="bottom"/>
                  <w:hideMark/>
                </w:tcPr>
                <w:p w14:paraId="2A79D83B" w14:textId="554A9DF0" w:rsidR="0081021C" w:rsidRPr="00472BA9" w:rsidRDefault="0081021C" w:rsidP="0081021C">
                  <w:pPr>
                    <w:rPr>
                      <w:rFonts w:ascii="Times New Roman" w:hAnsi="Times New Roman"/>
                      <w:color w:val="000000"/>
                      <w:sz w:val="22"/>
                      <w:szCs w:val="22"/>
                    </w:rPr>
                  </w:pPr>
                  <w:r>
                    <w:rPr>
                      <w:rFonts w:ascii="Times New Roman" w:hAnsi="Times New Roman"/>
                      <w:color w:val="000000"/>
                      <w:sz w:val="22"/>
                      <w:szCs w:val="22"/>
                    </w:rPr>
                    <w:t>Microsoft Teams</w:t>
                  </w:r>
                </w:p>
              </w:tc>
              <w:tc>
                <w:tcPr>
                  <w:tcW w:w="1277" w:type="dxa"/>
                  <w:tcBorders>
                    <w:top w:val="nil"/>
                    <w:left w:val="nil"/>
                    <w:bottom w:val="single" w:sz="4" w:space="0" w:color="auto"/>
                    <w:right w:val="single" w:sz="4" w:space="0" w:color="auto"/>
                  </w:tcBorders>
                  <w:shd w:val="clear" w:color="auto" w:fill="auto"/>
                  <w:noWrap/>
                  <w:hideMark/>
                </w:tcPr>
                <w:p w14:paraId="1F69060F" w14:textId="6C9E6115" w:rsidR="0081021C" w:rsidRPr="00472BA9" w:rsidRDefault="0081021C" w:rsidP="0081021C">
                  <w:pPr>
                    <w:rPr>
                      <w:rFonts w:ascii="Times New Roman" w:hAnsi="Times New Roman"/>
                      <w:color w:val="000000"/>
                      <w:sz w:val="22"/>
                      <w:szCs w:val="22"/>
                    </w:rPr>
                  </w:pPr>
                  <w:r w:rsidRPr="00F97D5B">
                    <w:rPr>
                      <w:rFonts w:ascii="Times New Roman" w:hAnsi="Times New Roman"/>
                      <w:sz w:val="22"/>
                      <w:szCs w:val="22"/>
                    </w:rPr>
                    <w:t>Exams, Quizzes</w:t>
                  </w:r>
                </w:p>
              </w:tc>
              <w:tc>
                <w:tcPr>
                  <w:tcW w:w="1158" w:type="dxa"/>
                  <w:tcBorders>
                    <w:top w:val="nil"/>
                    <w:left w:val="nil"/>
                    <w:bottom w:val="single" w:sz="4" w:space="0" w:color="auto"/>
                    <w:right w:val="single" w:sz="4" w:space="0" w:color="auto"/>
                  </w:tcBorders>
                  <w:shd w:val="clear" w:color="auto" w:fill="auto"/>
                  <w:noWrap/>
                  <w:hideMark/>
                </w:tcPr>
                <w:p w14:paraId="1B1A30E3" w14:textId="67299D9C" w:rsidR="0081021C" w:rsidRPr="00472BA9" w:rsidRDefault="0081021C" w:rsidP="0081021C">
                  <w:pPr>
                    <w:rPr>
                      <w:rFonts w:ascii="Times New Roman" w:hAnsi="Times New Roman"/>
                      <w:color w:val="000000"/>
                      <w:sz w:val="22"/>
                      <w:szCs w:val="22"/>
                    </w:rPr>
                  </w:pPr>
                  <w:r w:rsidRPr="009129F2">
                    <w:rPr>
                      <w:rFonts w:ascii="Times New Roman" w:hAnsi="Times New Roman"/>
                      <w:b/>
                      <w:bCs/>
                      <w:sz w:val="22"/>
                      <w:szCs w:val="22"/>
                      <w:lang w:bidi="ar-JO"/>
                    </w:rPr>
                    <w:t>1 &amp; 2</w:t>
                  </w:r>
                </w:p>
              </w:tc>
            </w:tr>
            <w:tr w:rsidR="0081021C" w:rsidRPr="00472BA9" w14:paraId="6FF7643A" w14:textId="77777777" w:rsidTr="000E7983">
              <w:trPr>
                <w:trHeight w:val="300"/>
              </w:trPr>
              <w:tc>
                <w:tcPr>
                  <w:tcW w:w="816" w:type="dxa"/>
                  <w:vMerge/>
                  <w:tcBorders>
                    <w:top w:val="nil"/>
                    <w:left w:val="single" w:sz="4" w:space="0" w:color="auto"/>
                    <w:bottom w:val="single" w:sz="4" w:space="0" w:color="auto"/>
                    <w:right w:val="single" w:sz="4" w:space="0" w:color="auto"/>
                  </w:tcBorders>
                  <w:vAlign w:val="center"/>
                  <w:hideMark/>
                </w:tcPr>
                <w:p w14:paraId="5A107AAA" w14:textId="77777777" w:rsidR="0081021C" w:rsidRPr="00472BA9" w:rsidRDefault="0081021C" w:rsidP="0081021C">
                  <w:pPr>
                    <w:rPr>
                      <w:rFonts w:ascii="Times New Roman" w:hAnsi="Times New Roman"/>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center"/>
                  <w:hideMark/>
                </w:tcPr>
                <w:p w14:paraId="453EC36B" w14:textId="77777777" w:rsidR="0081021C" w:rsidRPr="00472BA9" w:rsidRDefault="0081021C" w:rsidP="0081021C">
                  <w:pPr>
                    <w:jc w:val="center"/>
                    <w:rPr>
                      <w:rFonts w:ascii="Times New Roman" w:hAnsi="Times New Roman"/>
                      <w:color w:val="000000"/>
                      <w:sz w:val="22"/>
                      <w:szCs w:val="22"/>
                    </w:rPr>
                  </w:pPr>
                  <w:r w:rsidRPr="00472BA9">
                    <w:rPr>
                      <w:rFonts w:ascii="Times New Roman" w:hAnsi="Times New Roman"/>
                      <w:color w:val="000000"/>
                      <w:sz w:val="22"/>
                      <w:szCs w:val="22"/>
                    </w:rPr>
                    <w:t>3.2</w:t>
                  </w:r>
                </w:p>
              </w:tc>
              <w:tc>
                <w:tcPr>
                  <w:tcW w:w="3430" w:type="dxa"/>
                  <w:tcBorders>
                    <w:top w:val="nil"/>
                    <w:left w:val="nil"/>
                    <w:bottom w:val="single" w:sz="4" w:space="0" w:color="auto"/>
                    <w:right w:val="single" w:sz="4" w:space="0" w:color="auto"/>
                  </w:tcBorders>
                  <w:shd w:val="clear" w:color="auto" w:fill="auto"/>
                  <w:noWrap/>
                  <w:hideMark/>
                </w:tcPr>
                <w:p w14:paraId="13DBBCC9" w14:textId="33AE0B01" w:rsidR="000E7983" w:rsidRPr="008724E6" w:rsidRDefault="000E7983" w:rsidP="000E7983">
                  <w:pPr>
                    <w:pStyle w:val="ListParagraph"/>
                    <w:numPr>
                      <w:ilvl w:val="0"/>
                      <w:numId w:val="17"/>
                    </w:numPr>
                    <w:ind w:left="358" w:hanging="358"/>
                    <w:rPr>
                      <w:rFonts w:asciiTheme="majorBidi" w:hAnsiTheme="majorBidi" w:cstheme="majorBidi"/>
                      <w:color w:val="000000"/>
                      <w:sz w:val="24"/>
                    </w:rPr>
                  </w:pPr>
                  <w:r w:rsidRPr="008724E6">
                    <w:rPr>
                      <w:rFonts w:ascii="Times New Roman" w:hAnsi="Times New Roman"/>
                      <w:sz w:val="24"/>
                    </w:rPr>
                    <w:t>Genes and biochemistry;  biochemical genetics</w:t>
                  </w:r>
                </w:p>
              </w:tc>
              <w:tc>
                <w:tcPr>
                  <w:tcW w:w="2001" w:type="dxa"/>
                  <w:tcBorders>
                    <w:top w:val="nil"/>
                    <w:left w:val="nil"/>
                    <w:bottom w:val="single" w:sz="4" w:space="0" w:color="auto"/>
                    <w:right w:val="single" w:sz="4" w:space="0" w:color="auto"/>
                  </w:tcBorders>
                  <w:shd w:val="clear" w:color="auto" w:fill="auto"/>
                  <w:noWrap/>
                  <w:vAlign w:val="bottom"/>
                  <w:hideMark/>
                </w:tcPr>
                <w:p w14:paraId="6FE6277C" w14:textId="34F35952" w:rsidR="0081021C" w:rsidRPr="00472BA9" w:rsidRDefault="0081021C" w:rsidP="0081021C">
                  <w:pPr>
                    <w:rPr>
                      <w:rFonts w:ascii="Times New Roman" w:hAnsi="Times New Roman"/>
                      <w:color w:val="000000"/>
                      <w:sz w:val="22"/>
                      <w:szCs w:val="22"/>
                    </w:rPr>
                  </w:pPr>
                  <w:r>
                    <w:rPr>
                      <w:rFonts w:ascii="Times New Roman" w:hAnsi="Times New Roman"/>
                      <w:color w:val="000000"/>
                      <w:sz w:val="22"/>
                      <w:szCs w:val="22"/>
                    </w:rPr>
                    <w:t>Microsoft Teams</w:t>
                  </w:r>
                </w:p>
              </w:tc>
              <w:tc>
                <w:tcPr>
                  <w:tcW w:w="1277" w:type="dxa"/>
                  <w:tcBorders>
                    <w:top w:val="nil"/>
                    <w:left w:val="nil"/>
                    <w:bottom w:val="single" w:sz="4" w:space="0" w:color="auto"/>
                    <w:right w:val="single" w:sz="4" w:space="0" w:color="auto"/>
                  </w:tcBorders>
                  <w:shd w:val="clear" w:color="auto" w:fill="auto"/>
                  <w:noWrap/>
                  <w:hideMark/>
                </w:tcPr>
                <w:p w14:paraId="6B85B04A" w14:textId="50C2EFB8" w:rsidR="0081021C" w:rsidRPr="00472BA9" w:rsidRDefault="0081021C" w:rsidP="0081021C">
                  <w:pPr>
                    <w:rPr>
                      <w:rFonts w:ascii="Times New Roman" w:hAnsi="Times New Roman"/>
                      <w:color w:val="000000"/>
                      <w:sz w:val="22"/>
                      <w:szCs w:val="22"/>
                    </w:rPr>
                  </w:pPr>
                  <w:r w:rsidRPr="00F97D5B">
                    <w:rPr>
                      <w:rFonts w:ascii="Times New Roman" w:hAnsi="Times New Roman"/>
                      <w:sz w:val="22"/>
                      <w:szCs w:val="22"/>
                    </w:rPr>
                    <w:t>Exams, Quizzes</w:t>
                  </w:r>
                </w:p>
              </w:tc>
              <w:tc>
                <w:tcPr>
                  <w:tcW w:w="1158" w:type="dxa"/>
                  <w:tcBorders>
                    <w:top w:val="nil"/>
                    <w:left w:val="nil"/>
                    <w:bottom w:val="single" w:sz="4" w:space="0" w:color="auto"/>
                    <w:right w:val="single" w:sz="4" w:space="0" w:color="auto"/>
                  </w:tcBorders>
                  <w:shd w:val="clear" w:color="auto" w:fill="auto"/>
                  <w:noWrap/>
                  <w:hideMark/>
                </w:tcPr>
                <w:p w14:paraId="02C8E49F" w14:textId="20DFC5E6" w:rsidR="0081021C" w:rsidRPr="00472BA9" w:rsidRDefault="0081021C" w:rsidP="0081021C">
                  <w:pPr>
                    <w:rPr>
                      <w:rFonts w:ascii="Times New Roman" w:hAnsi="Times New Roman"/>
                      <w:color w:val="000000"/>
                      <w:sz w:val="22"/>
                      <w:szCs w:val="22"/>
                    </w:rPr>
                  </w:pPr>
                  <w:r w:rsidRPr="009129F2">
                    <w:rPr>
                      <w:rFonts w:ascii="Times New Roman" w:hAnsi="Times New Roman"/>
                      <w:b/>
                      <w:bCs/>
                      <w:sz w:val="22"/>
                      <w:szCs w:val="22"/>
                      <w:lang w:bidi="ar-JO"/>
                    </w:rPr>
                    <w:t>1 &amp; 2</w:t>
                  </w:r>
                </w:p>
              </w:tc>
            </w:tr>
            <w:tr w:rsidR="0081021C" w:rsidRPr="00472BA9" w14:paraId="3B4CF154" w14:textId="77777777" w:rsidTr="000E798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6F3C8F" w14:textId="77777777" w:rsidR="0081021C" w:rsidRPr="00472BA9" w:rsidRDefault="0081021C" w:rsidP="0081021C">
                  <w:pPr>
                    <w:jc w:val="center"/>
                    <w:rPr>
                      <w:rFonts w:ascii="Times New Roman" w:hAnsi="Times New Roman"/>
                      <w:color w:val="000000"/>
                      <w:sz w:val="22"/>
                      <w:szCs w:val="22"/>
                    </w:rPr>
                  </w:pPr>
                  <w:r w:rsidRPr="00472BA9">
                    <w:rPr>
                      <w:rFonts w:ascii="Times New Roman" w:hAnsi="Times New Roman"/>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center"/>
                  <w:hideMark/>
                </w:tcPr>
                <w:p w14:paraId="0972FB84" w14:textId="77777777" w:rsidR="0081021C" w:rsidRPr="00472BA9" w:rsidRDefault="0081021C" w:rsidP="0081021C">
                  <w:pPr>
                    <w:jc w:val="center"/>
                    <w:rPr>
                      <w:rFonts w:ascii="Times New Roman" w:hAnsi="Times New Roman"/>
                      <w:color w:val="000000"/>
                      <w:sz w:val="22"/>
                      <w:szCs w:val="22"/>
                    </w:rPr>
                  </w:pPr>
                  <w:r w:rsidRPr="00472BA9">
                    <w:rPr>
                      <w:rFonts w:ascii="Times New Roman" w:hAnsi="Times New Roman"/>
                      <w:color w:val="000000"/>
                      <w:sz w:val="22"/>
                      <w:szCs w:val="22"/>
                    </w:rPr>
                    <w:t>4.1</w:t>
                  </w:r>
                </w:p>
              </w:tc>
              <w:tc>
                <w:tcPr>
                  <w:tcW w:w="3430" w:type="dxa"/>
                  <w:tcBorders>
                    <w:top w:val="nil"/>
                    <w:left w:val="nil"/>
                    <w:bottom w:val="single" w:sz="4" w:space="0" w:color="auto"/>
                    <w:right w:val="single" w:sz="4" w:space="0" w:color="auto"/>
                  </w:tcBorders>
                  <w:shd w:val="clear" w:color="auto" w:fill="auto"/>
                  <w:noWrap/>
                  <w:hideMark/>
                </w:tcPr>
                <w:p w14:paraId="1B27A7F5" w14:textId="07549CC3" w:rsidR="0081021C" w:rsidRPr="008724E6" w:rsidRDefault="000E7983" w:rsidP="000E7983">
                  <w:pPr>
                    <w:pStyle w:val="ListParagraph"/>
                    <w:numPr>
                      <w:ilvl w:val="0"/>
                      <w:numId w:val="18"/>
                    </w:numPr>
                    <w:ind w:left="358" w:hanging="358"/>
                    <w:rPr>
                      <w:rFonts w:asciiTheme="majorBidi" w:hAnsiTheme="majorBidi" w:cstheme="majorBidi"/>
                      <w:color w:val="000000"/>
                      <w:sz w:val="24"/>
                    </w:rPr>
                  </w:pPr>
                  <w:r w:rsidRPr="008724E6">
                    <w:rPr>
                      <w:rFonts w:ascii="Times New Roman" w:hAnsi="Times New Roman"/>
                      <w:sz w:val="24"/>
                    </w:rPr>
                    <w:t>Genetics of cancer</w:t>
                  </w:r>
                </w:p>
              </w:tc>
              <w:tc>
                <w:tcPr>
                  <w:tcW w:w="2001" w:type="dxa"/>
                  <w:tcBorders>
                    <w:top w:val="nil"/>
                    <w:left w:val="nil"/>
                    <w:bottom w:val="single" w:sz="4" w:space="0" w:color="auto"/>
                    <w:right w:val="single" w:sz="4" w:space="0" w:color="auto"/>
                  </w:tcBorders>
                  <w:shd w:val="clear" w:color="auto" w:fill="auto"/>
                  <w:noWrap/>
                  <w:vAlign w:val="bottom"/>
                  <w:hideMark/>
                </w:tcPr>
                <w:p w14:paraId="5B6333E6" w14:textId="7D6CF147" w:rsidR="0081021C" w:rsidRPr="00472BA9" w:rsidRDefault="0081021C" w:rsidP="0081021C">
                  <w:pPr>
                    <w:rPr>
                      <w:rFonts w:ascii="Times New Roman" w:hAnsi="Times New Roman"/>
                      <w:color w:val="000000"/>
                      <w:sz w:val="22"/>
                      <w:szCs w:val="22"/>
                    </w:rPr>
                  </w:pPr>
                  <w:r>
                    <w:rPr>
                      <w:rFonts w:ascii="Times New Roman" w:hAnsi="Times New Roman"/>
                      <w:color w:val="000000"/>
                      <w:sz w:val="22"/>
                      <w:szCs w:val="22"/>
                    </w:rPr>
                    <w:t>Microsoft Teams</w:t>
                  </w:r>
                </w:p>
              </w:tc>
              <w:tc>
                <w:tcPr>
                  <w:tcW w:w="1277" w:type="dxa"/>
                  <w:tcBorders>
                    <w:top w:val="nil"/>
                    <w:left w:val="nil"/>
                    <w:bottom w:val="single" w:sz="4" w:space="0" w:color="auto"/>
                    <w:right w:val="single" w:sz="4" w:space="0" w:color="auto"/>
                  </w:tcBorders>
                  <w:shd w:val="clear" w:color="auto" w:fill="auto"/>
                  <w:noWrap/>
                  <w:hideMark/>
                </w:tcPr>
                <w:p w14:paraId="07CAECDA" w14:textId="2C65F8E7" w:rsidR="0081021C" w:rsidRPr="00472BA9" w:rsidRDefault="0081021C" w:rsidP="0081021C">
                  <w:pPr>
                    <w:rPr>
                      <w:rFonts w:ascii="Times New Roman" w:hAnsi="Times New Roman"/>
                      <w:color w:val="000000"/>
                      <w:sz w:val="22"/>
                      <w:szCs w:val="22"/>
                    </w:rPr>
                  </w:pPr>
                  <w:r w:rsidRPr="00F97D5B">
                    <w:rPr>
                      <w:rFonts w:ascii="Times New Roman" w:hAnsi="Times New Roman"/>
                      <w:sz w:val="22"/>
                      <w:szCs w:val="22"/>
                    </w:rPr>
                    <w:t>Exams, Quizzes</w:t>
                  </w:r>
                </w:p>
              </w:tc>
              <w:tc>
                <w:tcPr>
                  <w:tcW w:w="1158" w:type="dxa"/>
                  <w:tcBorders>
                    <w:top w:val="nil"/>
                    <w:left w:val="nil"/>
                    <w:bottom w:val="single" w:sz="4" w:space="0" w:color="auto"/>
                    <w:right w:val="single" w:sz="4" w:space="0" w:color="auto"/>
                  </w:tcBorders>
                  <w:shd w:val="clear" w:color="auto" w:fill="auto"/>
                  <w:noWrap/>
                  <w:hideMark/>
                </w:tcPr>
                <w:p w14:paraId="0EED2910" w14:textId="30EC91A9" w:rsidR="0081021C" w:rsidRPr="00472BA9" w:rsidRDefault="0081021C" w:rsidP="0081021C">
                  <w:pPr>
                    <w:rPr>
                      <w:rFonts w:ascii="Times New Roman" w:hAnsi="Times New Roman"/>
                      <w:color w:val="000000"/>
                      <w:sz w:val="22"/>
                      <w:szCs w:val="22"/>
                    </w:rPr>
                  </w:pPr>
                  <w:r w:rsidRPr="009129F2">
                    <w:rPr>
                      <w:rFonts w:ascii="Times New Roman" w:hAnsi="Times New Roman"/>
                      <w:b/>
                      <w:bCs/>
                      <w:sz w:val="22"/>
                      <w:szCs w:val="22"/>
                      <w:lang w:bidi="ar-JO"/>
                    </w:rPr>
                    <w:t>1 &amp; 2</w:t>
                  </w:r>
                </w:p>
              </w:tc>
            </w:tr>
            <w:tr w:rsidR="0081021C" w:rsidRPr="00472BA9" w14:paraId="1BAED790" w14:textId="77777777" w:rsidTr="000E7983">
              <w:trPr>
                <w:trHeight w:val="300"/>
              </w:trPr>
              <w:tc>
                <w:tcPr>
                  <w:tcW w:w="816" w:type="dxa"/>
                  <w:vMerge/>
                  <w:tcBorders>
                    <w:top w:val="nil"/>
                    <w:left w:val="single" w:sz="4" w:space="0" w:color="auto"/>
                    <w:bottom w:val="single" w:sz="4" w:space="0" w:color="auto"/>
                    <w:right w:val="single" w:sz="4" w:space="0" w:color="auto"/>
                  </w:tcBorders>
                  <w:vAlign w:val="center"/>
                  <w:hideMark/>
                </w:tcPr>
                <w:p w14:paraId="11D2E4EE" w14:textId="77777777" w:rsidR="0081021C" w:rsidRPr="00472BA9" w:rsidRDefault="0081021C" w:rsidP="0081021C">
                  <w:pPr>
                    <w:rPr>
                      <w:rFonts w:ascii="Times New Roman" w:hAnsi="Times New Roman"/>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center"/>
                  <w:hideMark/>
                </w:tcPr>
                <w:p w14:paraId="62A547E4" w14:textId="77777777" w:rsidR="0081021C" w:rsidRPr="00472BA9" w:rsidRDefault="0081021C" w:rsidP="0081021C">
                  <w:pPr>
                    <w:jc w:val="center"/>
                    <w:rPr>
                      <w:rFonts w:ascii="Times New Roman" w:hAnsi="Times New Roman"/>
                      <w:color w:val="000000"/>
                      <w:sz w:val="22"/>
                      <w:szCs w:val="22"/>
                    </w:rPr>
                  </w:pPr>
                  <w:r w:rsidRPr="00472BA9">
                    <w:rPr>
                      <w:rFonts w:ascii="Times New Roman" w:hAnsi="Times New Roman"/>
                      <w:color w:val="000000"/>
                      <w:sz w:val="22"/>
                      <w:szCs w:val="22"/>
                    </w:rPr>
                    <w:t>4.2</w:t>
                  </w:r>
                </w:p>
              </w:tc>
              <w:tc>
                <w:tcPr>
                  <w:tcW w:w="3430" w:type="dxa"/>
                  <w:tcBorders>
                    <w:top w:val="nil"/>
                    <w:left w:val="nil"/>
                    <w:bottom w:val="single" w:sz="4" w:space="0" w:color="auto"/>
                    <w:right w:val="single" w:sz="4" w:space="0" w:color="auto"/>
                  </w:tcBorders>
                  <w:shd w:val="clear" w:color="auto" w:fill="auto"/>
                  <w:noWrap/>
                  <w:hideMark/>
                </w:tcPr>
                <w:p w14:paraId="02E26F83" w14:textId="77777777" w:rsidR="000E7983" w:rsidRPr="008724E6" w:rsidRDefault="000E7983" w:rsidP="000E7983">
                  <w:pPr>
                    <w:pStyle w:val="ListParagraph"/>
                    <w:numPr>
                      <w:ilvl w:val="0"/>
                      <w:numId w:val="18"/>
                    </w:numPr>
                    <w:ind w:left="364"/>
                    <w:rPr>
                      <w:rFonts w:ascii="Times New Roman" w:hAnsi="Times New Roman"/>
                      <w:sz w:val="24"/>
                    </w:rPr>
                  </w:pPr>
                  <w:r w:rsidRPr="008724E6">
                    <w:rPr>
                      <w:rFonts w:ascii="Times New Roman" w:hAnsi="Times New Roman"/>
                      <w:sz w:val="24"/>
                    </w:rPr>
                    <w:t xml:space="preserve">Genes and drugs and treatment; pharmacogenetics </w:t>
                  </w:r>
                </w:p>
                <w:p w14:paraId="79C3CFF7" w14:textId="0DFECBF0" w:rsidR="0081021C" w:rsidRPr="008724E6" w:rsidRDefault="000E7983" w:rsidP="000E7983">
                  <w:pPr>
                    <w:pStyle w:val="ListParagraph"/>
                    <w:numPr>
                      <w:ilvl w:val="0"/>
                      <w:numId w:val="18"/>
                    </w:numPr>
                    <w:ind w:left="364"/>
                    <w:rPr>
                      <w:rFonts w:asciiTheme="majorBidi" w:hAnsiTheme="majorBidi" w:cstheme="majorBidi"/>
                      <w:color w:val="000000"/>
                      <w:sz w:val="24"/>
                    </w:rPr>
                  </w:pPr>
                  <w:r w:rsidRPr="008724E6">
                    <w:rPr>
                      <w:rFonts w:ascii="Times New Roman" w:hAnsi="Times New Roman"/>
                      <w:sz w:val="24"/>
                    </w:rPr>
                    <w:t>Genetic testing and gene therapy</w:t>
                  </w:r>
                </w:p>
              </w:tc>
              <w:tc>
                <w:tcPr>
                  <w:tcW w:w="2001" w:type="dxa"/>
                  <w:tcBorders>
                    <w:top w:val="nil"/>
                    <w:left w:val="nil"/>
                    <w:bottom w:val="single" w:sz="4" w:space="0" w:color="auto"/>
                    <w:right w:val="single" w:sz="4" w:space="0" w:color="auto"/>
                  </w:tcBorders>
                  <w:shd w:val="clear" w:color="auto" w:fill="auto"/>
                  <w:noWrap/>
                  <w:vAlign w:val="bottom"/>
                  <w:hideMark/>
                </w:tcPr>
                <w:p w14:paraId="680E2446" w14:textId="627B60D2" w:rsidR="0081021C" w:rsidRPr="00472BA9" w:rsidRDefault="0081021C" w:rsidP="0081021C">
                  <w:pPr>
                    <w:rPr>
                      <w:rFonts w:ascii="Times New Roman" w:hAnsi="Times New Roman"/>
                      <w:color w:val="000000"/>
                      <w:sz w:val="22"/>
                      <w:szCs w:val="22"/>
                    </w:rPr>
                  </w:pPr>
                  <w:r>
                    <w:rPr>
                      <w:rFonts w:ascii="Times New Roman" w:hAnsi="Times New Roman"/>
                      <w:color w:val="000000"/>
                      <w:sz w:val="22"/>
                      <w:szCs w:val="22"/>
                    </w:rPr>
                    <w:t>Microsoft Teams</w:t>
                  </w:r>
                </w:p>
              </w:tc>
              <w:tc>
                <w:tcPr>
                  <w:tcW w:w="1277" w:type="dxa"/>
                  <w:tcBorders>
                    <w:top w:val="nil"/>
                    <w:left w:val="nil"/>
                    <w:bottom w:val="single" w:sz="4" w:space="0" w:color="auto"/>
                    <w:right w:val="single" w:sz="4" w:space="0" w:color="auto"/>
                  </w:tcBorders>
                  <w:shd w:val="clear" w:color="auto" w:fill="auto"/>
                  <w:noWrap/>
                  <w:hideMark/>
                </w:tcPr>
                <w:p w14:paraId="019280DA" w14:textId="19B0CFA9" w:rsidR="0081021C" w:rsidRPr="00472BA9" w:rsidRDefault="0081021C" w:rsidP="0081021C">
                  <w:pPr>
                    <w:rPr>
                      <w:rFonts w:ascii="Times New Roman" w:hAnsi="Times New Roman"/>
                      <w:color w:val="000000"/>
                      <w:sz w:val="22"/>
                      <w:szCs w:val="22"/>
                    </w:rPr>
                  </w:pPr>
                  <w:r w:rsidRPr="00F97D5B">
                    <w:rPr>
                      <w:rFonts w:ascii="Times New Roman" w:hAnsi="Times New Roman"/>
                      <w:sz w:val="22"/>
                      <w:szCs w:val="22"/>
                    </w:rPr>
                    <w:t>Exams, Quizzes</w:t>
                  </w:r>
                </w:p>
              </w:tc>
              <w:tc>
                <w:tcPr>
                  <w:tcW w:w="1158" w:type="dxa"/>
                  <w:tcBorders>
                    <w:top w:val="nil"/>
                    <w:left w:val="nil"/>
                    <w:bottom w:val="single" w:sz="4" w:space="0" w:color="auto"/>
                    <w:right w:val="single" w:sz="4" w:space="0" w:color="auto"/>
                  </w:tcBorders>
                  <w:shd w:val="clear" w:color="auto" w:fill="auto"/>
                  <w:noWrap/>
                  <w:hideMark/>
                </w:tcPr>
                <w:p w14:paraId="6C65E27D" w14:textId="42E9AD49" w:rsidR="0081021C" w:rsidRPr="00472BA9" w:rsidRDefault="0081021C" w:rsidP="0081021C">
                  <w:pPr>
                    <w:rPr>
                      <w:rFonts w:ascii="Times New Roman" w:hAnsi="Times New Roman"/>
                      <w:color w:val="000000"/>
                      <w:sz w:val="22"/>
                      <w:szCs w:val="22"/>
                    </w:rPr>
                  </w:pPr>
                  <w:r w:rsidRPr="009129F2">
                    <w:rPr>
                      <w:rFonts w:ascii="Times New Roman" w:hAnsi="Times New Roman"/>
                      <w:b/>
                      <w:bCs/>
                      <w:sz w:val="22"/>
                      <w:szCs w:val="22"/>
                      <w:lang w:bidi="ar-JO"/>
                    </w:rPr>
                    <w:t>1 &amp; 2</w:t>
                  </w:r>
                </w:p>
              </w:tc>
            </w:tr>
            <w:tr w:rsidR="000E7983" w:rsidRPr="00472BA9" w14:paraId="0FE2828F" w14:textId="77777777" w:rsidTr="00242DD1">
              <w:trPr>
                <w:trHeight w:val="206"/>
              </w:trPr>
              <w:tc>
                <w:tcPr>
                  <w:tcW w:w="5212" w:type="dxa"/>
                  <w:gridSpan w:val="3"/>
                  <w:tcBorders>
                    <w:top w:val="nil"/>
                    <w:left w:val="single" w:sz="4" w:space="0" w:color="auto"/>
                    <w:bottom w:val="single" w:sz="4" w:space="0" w:color="auto"/>
                    <w:right w:val="single" w:sz="4" w:space="0" w:color="auto"/>
                  </w:tcBorders>
                  <w:shd w:val="clear" w:color="auto" w:fill="auto"/>
                  <w:noWrap/>
                  <w:vAlign w:val="center"/>
                </w:tcPr>
                <w:p w14:paraId="74419E72" w14:textId="319AD0EB" w:rsidR="000E7983" w:rsidRPr="008724E6" w:rsidRDefault="000E7983" w:rsidP="000E7983">
                  <w:pPr>
                    <w:rPr>
                      <w:rFonts w:asciiTheme="majorBidi" w:hAnsiTheme="majorBidi" w:cstheme="majorBidi"/>
                      <w:b/>
                      <w:bCs/>
                      <w:color w:val="000000"/>
                      <w:sz w:val="24"/>
                    </w:rPr>
                  </w:pPr>
                  <w:r w:rsidRPr="008724E6">
                    <w:rPr>
                      <w:rFonts w:asciiTheme="majorBidi" w:hAnsiTheme="majorBidi" w:cstheme="majorBidi"/>
                      <w:b/>
                      <w:bCs/>
                      <w:color w:val="000000"/>
                      <w:sz w:val="24"/>
                    </w:rPr>
                    <w:lastRenderedPageBreak/>
                    <w:t>IMMUNOLOGY</w:t>
                  </w:r>
                </w:p>
              </w:tc>
              <w:tc>
                <w:tcPr>
                  <w:tcW w:w="4436" w:type="dxa"/>
                  <w:gridSpan w:val="3"/>
                  <w:tcBorders>
                    <w:top w:val="nil"/>
                    <w:left w:val="nil"/>
                    <w:bottom w:val="single" w:sz="4" w:space="0" w:color="auto"/>
                    <w:right w:val="single" w:sz="4" w:space="0" w:color="auto"/>
                  </w:tcBorders>
                  <w:shd w:val="clear" w:color="auto" w:fill="auto"/>
                  <w:noWrap/>
                  <w:vAlign w:val="bottom"/>
                </w:tcPr>
                <w:p w14:paraId="22F44407" w14:textId="3CE8BCAC" w:rsidR="000E7983" w:rsidRPr="00472BA9" w:rsidRDefault="000E7983" w:rsidP="0081021C">
                  <w:pPr>
                    <w:rPr>
                      <w:rFonts w:ascii="Times New Roman" w:hAnsi="Times New Roman"/>
                      <w:color w:val="000000"/>
                      <w:sz w:val="22"/>
                      <w:szCs w:val="22"/>
                    </w:rPr>
                  </w:pPr>
                </w:p>
              </w:tc>
            </w:tr>
            <w:tr w:rsidR="003D2FF4" w:rsidRPr="00472BA9" w14:paraId="03BBB970" w14:textId="77777777" w:rsidTr="000E7983">
              <w:trPr>
                <w:trHeight w:val="294"/>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80B6767" w14:textId="65F55256" w:rsidR="003D2FF4" w:rsidRPr="00472BA9" w:rsidRDefault="003D2FF4" w:rsidP="003D2FF4">
                  <w:pPr>
                    <w:jc w:val="center"/>
                    <w:rPr>
                      <w:rFonts w:ascii="Times New Roman" w:hAnsi="Times New Roman"/>
                      <w:color w:val="000000"/>
                      <w:sz w:val="22"/>
                      <w:szCs w:val="22"/>
                    </w:rPr>
                  </w:pPr>
                  <w:r w:rsidRPr="00472BA9">
                    <w:rPr>
                      <w:rFonts w:ascii="Times New Roman" w:hAnsi="Times New Roman"/>
                      <w:color w:val="000000"/>
                      <w:sz w:val="22"/>
                      <w:szCs w:val="22"/>
                    </w:rPr>
                    <w:t>5</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788ABA79" w14:textId="0F649DB6" w:rsidR="003D2FF4" w:rsidRPr="00472BA9" w:rsidRDefault="003D2FF4" w:rsidP="003D2FF4">
                  <w:pPr>
                    <w:jc w:val="center"/>
                    <w:rPr>
                      <w:rFonts w:ascii="Times New Roman" w:hAnsi="Times New Roman"/>
                      <w:color w:val="000000"/>
                      <w:sz w:val="22"/>
                      <w:szCs w:val="22"/>
                    </w:rPr>
                  </w:pPr>
                  <w:r w:rsidRPr="00472BA9">
                    <w:rPr>
                      <w:rFonts w:ascii="Times New Roman" w:hAnsi="Times New Roman"/>
                      <w:color w:val="000000"/>
                      <w:sz w:val="22"/>
                      <w:szCs w:val="22"/>
                    </w:rPr>
                    <w:t>5.1</w:t>
                  </w:r>
                </w:p>
              </w:tc>
              <w:tc>
                <w:tcPr>
                  <w:tcW w:w="3430" w:type="dxa"/>
                  <w:tcBorders>
                    <w:top w:val="single" w:sz="4" w:space="0" w:color="auto"/>
                    <w:left w:val="nil"/>
                    <w:bottom w:val="single" w:sz="4" w:space="0" w:color="auto"/>
                    <w:right w:val="single" w:sz="4" w:space="0" w:color="auto"/>
                  </w:tcBorders>
                  <w:shd w:val="clear" w:color="auto" w:fill="auto"/>
                  <w:noWrap/>
                </w:tcPr>
                <w:p w14:paraId="7D20AEE9" w14:textId="2189C886" w:rsidR="003D2FF4" w:rsidRPr="008724E6" w:rsidRDefault="003D2FF4" w:rsidP="003D2FF4">
                  <w:pPr>
                    <w:rPr>
                      <w:rFonts w:asciiTheme="majorBidi" w:hAnsiTheme="majorBidi" w:cstheme="majorBidi"/>
                      <w:b/>
                      <w:bCs/>
                      <w:color w:val="000000"/>
                      <w:sz w:val="24"/>
                    </w:rPr>
                  </w:pPr>
                  <w:r w:rsidRPr="008724E6">
                    <w:rPr>
                      <w:rFonts w:ascii="Times New Roman" w:hAnsi="Times New Roman"/>
                      <w:sz w:val="24"/>
                    </w:rPr>
                    <w:t>Introduction to the immune system and innate Immunity</w:t>
                  </w:r>
                </w:p>
              </w:tc>
              <w:tc>
                <w:tcPr>
                  <w:tcW w:w="2001" w:type="dxa"/>
                  <w:tcBorders>
                    <w:top w:val="single" w:sz="4" w:space="0" w:color="auto"/>
                    <w:left w:val="nil"/>
                    <w:bottom w:val="single" w:sz="4" w:space="0" w:color="auto"/>
                    <w:right w:val="single" w:sz="4" w:space="0" w:color="auto"/>
                  </w:tcBorders>
                  <w:shd w:val="clear" w:color="auto" w:fill="auto"/>
                  <w:noWrap/>
                  <w:vAlign w:val="bottom"/>
                </w:tcPr>
                <w:p w14:paraId="69E323B1" w14:textId="0D09323C" w:rsidR="003D2FF4" w:rsidRDefault="003D2FF4" w:rsidP="003D2FF4">
                  <w:pPr>
                    <w:rPr>
                      <w:rFonts w:ascii="Times New Roman" w:hAnsi="Times New Roman"/>
                      <w:color w:val="000000"/>
                      <w:sz w:val="22"/>
                      <w:szCs w:val="22"/>
                    </w:rPr>
                  </w:pPr>
                  <w:r>
                    <w:rPr>
                      <w:rFonts w:ascii="Times New Roman" w:hAnsi="Times New Roman"/>
                      <w:color w:val="000000"/>
                      <w:sz w:val="22"/>
                      <w:szCs w:val="22"/>
                    </w:rPr>
                    <w:t>Microsoft Teams</w:t>
                  </w:r>
                </w:p>
              </w:tc>
              <w:tc>
                <w:tcPr>
                  <w:tcW w:w="1277" w:type="dxa"/>
                  <w:tcBorders>
                    <w:top w:val="single" w:sz="4" w:space="0" w:color="auto"/>
                    <w:left w:val="nil"/>
                    <w:bottom w:val="single" w:sz="4" w:space="0" w:color="auto"/>
                    <w:right w:val="single" w:sz="4" w:space="0" w:color="auto"/>
                  </w:tcBorders>
                  <w:shd w:val="clear" w:color="auto" w:fill="auto"/>
                  <w:noWrap/>
                </w:tcPr>
                <w:p w14:paraId="34EE3809" w14:textId="77777777" w:rsidR="003D2FF4" w:rsidRDefault="003D2FF4" w:rsidP="003D2FF4">
                  <w:pPr>
                    <w:rPr>
                      <w:rFonts w:ascii="Times New Roman" w:hAnsi="Times New Roman"/>
                      <w:sz w:val="22"/>
                      <w:szCs w:val="22"/>
                    </w:rPr>
                  </w:pPr>
                  <w:r w:rsidRPr="00F97D5B">
                    <w:rPr>
                      <w:rFonts w:ascii="Times New Roman" w:hAnsi="Times New Roman"/>
                      <w:sz w:val="22"/>
                      <w:szCs w:val="22"/>
                    </w:rPr>
                    <w:t xml:space="preserve">Exams, </w:t>
                  </w:r>
                </w:p>
                <w:p w14:paraId="49DD31AA" w14:textId="0847BE2A" w:rsidR="003D2FF4" w:rsidRPr="00F97D5B" w:rsidRDefault="003D2FF4" w:rsidP="003D2FF4">
                  <w:pPr>
                    <w:rPr>
                      <w:rFonts w:ascii="Times New Roman" w:hAnsi="Times New Roman"/>
                      <w:sz w:val="22"/>
                      <w:szCs w:val="22"/>
                    </w:rPr>
                  </w:pPr>
                  <w:r>
                    <w:rPr>
                      <w:rFonts w:ascii="Times New Roman" w:hAnsi="Times New Roman"/>
                      <w:sz w:val="22"/>
                      <w:szCs w:val="22"/>
                    </w:rPr>
                    <w:t>Quizzes</w:t>
                  </w:r>
                </w:p>
              </w:tc>
              <w:tc>
                <w:tcPr>
                  <w:tcW w:w="1158" w:type="dxa"/>
                  <w:tcBorders>
                    <w:top w:val="single" w:sz="4" w:space="0" w:color="auto"/>
                    <w:left w:val="nil"/>
                    <w:bottom w:val="single" w:sz="4" w:space="0" w:color="auto"/>
                    <w:right w:val="single" w:sz="4" w:space="0" w:color="auto"/>
                  </w:tcBorders>
                  <w:shd w:val="clear" w:color="auto" w:fill="auto"/>
                  <w:noWrap/>
                </w:tcPr>
                <w:p w14:paraId="45C723F8" w14:textId="2B12FBBF" w:rsidR="003D2FF4" w:rsidRPr="009129F2" w:rsidRDefault="003D2FF4" w:rsidP="003D2FF4">
                  <w:pPr>
                    <w:rPr>
                      <w:rFonts w:ascii="Times New Roman" w:hAnsi="Times New Roman"/>
                      <w:b/>
                      <w:bCs/>
                      <w:sz w:val="22"/>
                      <w:szCs w:val="22"/>
                      <w:lang w:bidi="ar-JO"/>
                    </w:rPr>
                  </w:pPr>
                  <w:r w:rsidRPr="00182814">
                    <w:rPr>
                      <w:rFonts w:ascii="Times New Roman" w:hAnsi="Times New Roman"/>
                      <w:b/>
                      <w:bCs/>
                      <w:sz w:val="24"/>
                      <w:lang w:bidi="ar-JO"/>
                    </w:rPr>
                    <w:t>3 &amp; 4</w:t>
                  </w:r>
                </w:p>
              </w:tc>
            </w:tr>
            <w:tr w:rsidR="003D2FF4" w:rsidRPr="00472BA9" w14:paraId="1DDFF30D" w14:textId="77777777" w:rsidTr="000E7983">
              <w:trPr>
                <w:trHeight w:val="300"/>
              </w:trPr>
              <w:tc>
                <w:tcPr>
                  <w:tcW w:w="816" w:type="dxa"/>
                  <w:vMerge/>
                  <w:tcBorders>
                    <w:top w:val="nil"/>
                    <w:left w:val="single" w:sz="4" w:space="0" w:color="auto"/>
                    <w:bottom w:val="single" w:sz="4" w:space="0" w:color="auto"/>
                    <w:right w:val="single" w:sz="4" w:space="0" w:color="auto"/>
                  </w:tcBorders>
                  <w:vAlign w:val="center"/>
                  <w:hideMark/>
                </w:tcPr>
                <w:p w14:paraId="7FB75C65" w14:textId="77777777" w:rsidR="003D2FF4" w:rsidRPr="00472BA9" w:rsidRDefault="003D2FF4" w:rsidP="003D2FF4">
                  <w:pPr>
                    <w:rPr>
                      <w:rFonts w:ascii="Times New Roman" w:hAnsi="Times New Roman"/>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center"/>
                  <w:hideMark/>
                </w:tcPr>
                <w:p w14:paraId="38609497" w14:textId="77777777" w:rsidR="003D2FF4" w:rsidRPr="00472BA9" w:rsidRDefault="003D2FF4" w:rsidP="003D2FF4">
                  <w:pPr>
                    <w:jc w:val="center"/>
                    <w:rPr>
                      <w:rFonts w:ascii="Times New Roman" w:hAnsi="Times New Roman"/>
                      <w:color w:val="000000"/>
                      <w:sz w:val="22"/>
                      <w:szCs w:val="22"/>
                    </w:rPr>
                  </w:pPr>
                  <w:r w:rsidRPr="00472BA9">
                    <w:rPr>
                      <w:rFonts w:ascii="Times New Roman" w:hAnsi="Times New Roman"/>
                      <w:color w:val="000000"/>
                      <w:sz w:val="22"/>
                      <w:szCs w:val="22"/>
                    </w:rPr>
                    <w:t>5.2</w:t>
                  </w:r>
                </w:p>
              </w:tc>
              <w:tc>
                <w:tcPr>
                  <w:tcW w:w="3430" w:type="dxa"/>
                  <w:tcBorders>
                    <w:top w:val="nil"/>
                    <w:left w:val="nil"/>
                    <w:bottom w:val="single" w:sz="4" w:space="0" w:color="auto"/>
                    <w:right w:val="single" w:sz="4" w:space="0" w:color="auto"/>
                  </w:tcBorders>
                  <w:shd w:val="clear" w:color="auto" w:fill="auto"/>
                  <w:noWrap/>
                  <w:hideMark/>
                </w:tcPr>
                <w:p w14:paraId="661E089A" w14:textId="77777777" w:rsidR="003D2FF4" w:rsidRPr="008724E6" w:rsidRDefault="003D2FF4" w:rsidP="003D2FF4">
                  <w:pPr>
                    <w:rPr>
                      <w:rFonts w:asciiTheme="majorBidi" w:hAnsiTheme="majorBidi" w:cstheme="majorBidi"/>
                      <w:color w:val="000000"/>
                      <w:sz w:val="24"/>
                    </w:rPr>
                  </w:pPr>
                  <w:r w:rsidRPr="008724E6">
                    <w:rPr>
                      <w:rFonts w:asciiTheme="majorBidi" w:hAnsiTheme="majorBidi" w:cstheme="majorBidi"/>
                      <w:color w:val="000000"/>
                      <w:sz w:val="24"/>
                    </w:rPr>
                    <w:t>Innate Immunity</w:t>
                  </w:r>
                </w:p>
                <w:p w14:paraId="6C312F1B" w14:textId="293CD8DC" w:rsidR="003D2FF4" w:rsidRPr="008724E6" w:rsidRDefault="003D2FF4" w:rsidP="003D2FF4">
                  <w:pPr>
                    <w:rPr>
                      <w:rFonts w:asciiTheme="majorBidi" w:hAnsiTheme="majorBidi" w:cstheme="majorBidi"/>
                      <w:color w:val="000000"/>
                      <w:sz w:val="24"/>
                    </w:rPr>
                  </w:pPr>
                  <w:r w:rsidRPr="008724E6">
                    <w:rPr>
                      <w:rFonts w:ascii="Times New Roman" w:hAnsi="Times New Roman"/>
                      <w:sz w:val="24"/>
                    </w:rPr>
                    <w:t>Adaptive (acquired) Immunity.</w:t>
                  </w:r>
                </w:p>
              </w:tc>
              <w:tc>
                <w:tcPr>
                  <w:tcW w:w="2001" w:type="dxa"/>
                  <w:tcBorders>
                    <w:top w:val="nil"/>
                    <w:left w:val="nil"/>
                    <w:bottom w:val="single" w:sz="4" w:space="0" w:color="auto"/>
                    <w:right w:val="single" w:sz="4" w:space="0" w:color="auto"/>
                  </w:tcBorders>
                  <w:shd w:val="clear" w:color="auto" w:fill="auto"/>
                  <w:noWrap/>
                  <w:vAlign w:val="bottom"/>
                  <w:hideMark/>
                </w:tcPr>
                <w:p w14:paraId="35E91F3D" w14:textId="26CC3DBB" w:rsidR="003D2FF4" w:rsidRPr="00472BA9" w:rsidRDefault="003D2FF4" w:rsidP="003D2FF4">
                  <w:pPr>
                    <w:rPr>
                      <w:rFonts w:ascii="Times New Roman" w:hAnsi="Times New Roman"/>
                      <w:color w:val="000000"/>
                      <w:sz w:val="22"/>
                      <w:szCs w:val="22"/>
                    </w:rPr>
                  </w:pPr>
                  <w:r>
                    <w:rPr>
                      <w:rFonts w:ascii="Times New Roman" w:hAnsi="Times New Roman"/>
                      <w:color w:val="000000"/>
                      <w:sz w:val="22"/>
                      <w:szCs w:val="22"/>
                    </w:rPr>
                    <w:t>Microsoft Teams</w:t>
                  </w:r>
                </w:p>
              </w:tc>
              <w:tc>
                <w:tcPr>
                  <w:tcW w:w="1277" w:type="dxa"/>
                  <w:tcBorders>
                    <w:top w:val="nil"/>
                    <w:left w:val="nil"/>
                    <w:bottom w:val="single" w:sz="4" w:space="0" w:color="auto"/>
                    <w:right w:val="single" w:sz="4" w:space="0" w:color="auto"/>
                  </w:tcBorders>
                  <w:shd w:val="clear" w:color="auto" w:fill="auto"/>
                  <w:noWrap/>
                  <w:hideMark/>
                </w:tcPr>
                <w:p w14:paraId="4B602786" w14:textId="4B0416CD" w:rsidR="003D2FF4" w:rsidRPr="00472BA9" w:rsidRDefault="003D2FF4" w:rsidP="003D2FF4">
                  <w:pPr>
                    <w:rPr>
                      <w:rFonts w:ascii="Times New Roman" w:hAnsi="Times New Roman"/>
                      <w:color w:val="000000"/>
                      <w:sz w:val="22"/>
                      <w:szCs w:val="22"/>
                    </w:rPr>
                  </w:pPr>
                  <w:r w:rsidRPr="00F97D5B">
                    <w:rPr>
                      <w:rFonts w:ascii="Times New Roman" w:hAnsi="Times New Roman"/>
                      <w:sz w:val="22"/>
                      <w:szCs w:val="22"/>
                    </w:rPr>
                    <w:t>Exams, Quizzes</w:t>
                  </w:r>
                </w:p>
              </w:tc>
              <w:tc>
                <w:tcPr>
                  <w:tcW w:w="1158" w:type="dxa"/>
                  <w:tcBorders>
                    <w:top w:val="nil"/>
                    <w:left w:val="nil"/>
                    <w:bottom w:val="single" w:sz="4" w:space="0" w:color="auto"/>
                    <w:right w:val="single" w:sz="4" w:space="0" w:color="auto"/>
                  </w:tcBorders>
                  <w:shd w:val="clear" w:color="auto" w:fill="auto"/>
                  <w:noWrap/>
                  <w:hideMark/>
                </w:tcPr>
                <w:p w14:paraId="42D91AA5" w14:textId="38B4C8E0" w:rsidR="003D2FF4" w:rsidRPr="00472BA9" w:rsidRDefault="003D2FF4" w:rsidP="003D2FF4">
                  <w:pPr>
                    <w:rPr>
                      <w:rFonts w:ascii="Times New Roman" w:hAnsi="Times New Roman"/>
                      <w:color w:val="000000"/>
                      <w:sz w:val="22"/>
                      <w:szCs w:val="22"/>
                    </w:rPr>
                  </w:pPr>
                  <w:r w:rsidRPr="00182814">
                    <w:rPr>
                      <w:rFonts w:ascii="Times New Roman" w:hAnsi="Times New Roman"/>
                      <w:b/>
                      <w:bCs/>
                      <w:sz w:val="24"/>
                      <w:lang w:bidi="ar-JO"/>
                    </w:rPr>
                    <w:t>3 &amp; 4</w:t>
                  </w:r>
                </w:p>
              </w:tc>
            </w:tr>
            <w:tr w:rsidR="003D2FF4" w:rsidRPr="00472BA9" w14:paraId="1BEABBC9" w14:textId="77777777" w:rsidTr="000E798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9EBDC0" w14:textId="77777777" w:rsidR="003D2FF4" w:rsidRPr="00472BA9" w:rsidRDefault="003D2FF4" w:rsidP="003D2FF4">
                  <w:pPr>
                    <w:jc w:val="center"/>
                    <w:rPr>
                      <w:rFonts w:ascii="Times New Roman" w:hAnsi="Times New Roman"/>
                      <w:color w:val="000000"/>
                      <w:sz w:val="22"/>
                      <w:szCs w:val="22"/>
                    </w:rPr>
                  </w:pPr>
                  <w:r w:rsidRPr="00472BA9">
                    <w:rPr>
                      <w:rFonts w:ascii="Times New Roman" w:hAnsi="Times New Roman"/>
                      <w:color w:val="000000"/>
                      <w:sz w:val="22"/>
                      <w:szCs w:val="22"/>
                    </w:rPr>
                    <w:t>6</w:t>
                  </w:r>
                </w:p>
              </w:tc>
              <w:tc>
                <w:tcPr>
                  <w:tcW w:w="966" w:type="dxa"/>
                  <w:tcBorders>
                    <w:top w:val="nil"/>
                    <w:left w:val="nil"/>
                    <w:bottom w:val="single" w:sz="4" w:space="0" w:color="auto"/>
                    <w:right w:val="single" w:sz="4" w:space="0" w:color="auto"/>
                  </w:tcBorders>
                  <w:shd w:val="clear" w:color="auto" w:fill="auto"/>
                  <w:noWrap/>
                  <w:vAlign w:val="center"/>
                  <w:hideMark/>
                </w:tcPr>
                <w:p w14:paraId="60E2387A" w14:textId="77777777" w:rsidR="003D2FF4" w:rsidRPr="00472BA9" w:rsidRDefault="003D2FF4" w:rsidP="003D2FF4">
                  <w:pPr>
                    <w:jc w:val="center"/>
                    <w:rPr>
                      <w:rFonts w:ascii="Times New Roman" w:hAnsi="Times New Roman"/>
                      <w:color w:val="000000"/>
                      <w:sz w:val="22"/>
                      <w:szCs w:val="22"/>
                    </w:rPr>
                  </w:pPr>
                  <w:r w:rsidRPr="00472BA9">
                    <w:rPr>
                      <w:rFonts w:ascii="Times New Roman" w:hAnsi="Times New Roman"/>
                      <w:color w:val="000000"/>
                      <w:sz w:val="22"/>
                      <w:szCs w:val="22"/>
                    </w:rPr>
                    <w:t>6.1</w:t>
                  </w:r>
                </w:p>
              </w:tc>
              <w:tc>
                <w:tcPr>
                  <w:tcW w:w="3430" w:type="dxa"/>
                  <w:tcBorders>
                    <w:top w:val="nil"/>
                    <w:left w:val="nil"/>
                    <w:bottom w:val="single" w:sz="4" w:space="0" w:color="auto"/>
                    <w:right w:val="single" w:sz="4" w:space="0" w:color="auto"/>
                  </w:tcBorders>
                  <w:shd w:val="clear" w:color="auto" w:fill="auto"/>
                  <w:noWrap/>
                  <w:hideMark/>
                </w:tcPr>
                <w:p w14:paraId="619D9655" w14:textId="1E582C64" w:rsidR="003D2FF4" w:rsidRPr="008724E6" w:rsidRDefault="003D2FF4" w:rsidP="003D2FF4">
                  <w:pPr>
                    <w:rPr>
                      <w:rFonts w:asciiTheme="majorBidi" w:hAnsiTheme="majorBidi" w:cstheme="majorBidi"/>
                      <w:color w:val="000000"/>
                      <w:sz w:val="24"/>
                    </w:rPr>
                  </w:pPr>
                  <w:r w:rsidRPr="008724E6">
                    <w:rPr>
                      <w:rFonts w:ascii="Times New Roman" w:hAnsi="Times New Roman"/>
                      <w:sz w:val="24"/>
                    </w:rPr>
                    <w:t xml:space="preserve">Adaptive (acquired) Immunity. </w:t>
                  </w:r>
                </w:p>
              </w:tc>
              <w:tc>
                <w:tcPr>
                  <w:tcW w:w="2001" w:type="dxa"/>
                  <w:tcBorders>
                    <w:top w:val="nil"/>
                    <w:left w:val="nil"/>
                    <w:bottom w:val="single" w:sz="4" w:space="0" w:color="auto"/>
                    <w:right w:val="single" w:sz="4" w:space="0" w:color="auto"/>
                  </w:tcBorders>
                  <w:shd w:val="clear" w:color="auto" w:fill="auto"/>
                  <w:noWrap/>
                  <w:vAlign w:val="bottom"/>
                  <w:hideMark/>
                </w:tcPr>
                <w:p w14:paraId="759D17F0" w14:textId="348099A0" w:rsidR="003D2FF4" w:rsidRPr="00472BA9" w:rsidRDefault="003D2FF4" w:rsidP="003D2FF4">
                  <w:pPr>
                    <w:rPr>
                      <w:rFonts w:ascii="Times New Roman" w:hAnsi="Times New Roman"/>
                      <w:color w:val="000000"/>
                      <w:sz w:val="22"/>
                      <w:szCs w:val="22"/>
                    </w:rPr>
                  </w:pPr>
                  <w:r>
                    <w:rPr>
                      <w:rFonts w:ascii="Times New Roman" w:hAnsi="Times New Roman"/>
                      <w:color w:val="000000"/>
                      <w:sz w:val="22"/>
                      <w:szCs w:val="22"/>
                    </w:rPr>
                    <w:t>Microsoft Teams</w:t>
                  </w:r>
                </w:p>
              </w:tc>
              <w:tc>
                <w:tcPr>
                  <w:tcW w:w="1277" w:type="dxa"/>
                  <w:tcBorders>
                    <w:top w:val="nil"/>
                    <w:left w:val="nil"/>
                    <w:bottom w:val="single" w:sz="4" w:space="0" w:color="auto"/>
                    <w:right w:val="single" w:sz="4" w:space="0" w:color="auto"/>
                  </w:tcBorders>
                  <w:shd w:val="clear" w:color="auto" w:fill="auto"/>
                  <w:noWrap/>
                  <w:hideMark/>
                </w:tcPr>
                <w:p w14:paraId="26AC42F5" w14:textId="3D6A7914" w:rsidR="003D2FF4" w:rsidRPr="00472BA9" w:rsidRDefault="003D2FF4" w:rsidP="003D2FF4">
                  <w:pPr>
                    <w:rPr>
                      <w:rFonts w:ascii="Times New Roman" w:hAnsi="Times New Roman"/>
                      <w:color w:val="000000"/>
                      <w:sz w:val="22"/>
                      <w:szCs w:val="22"/>
                    </w:rPr>
                  </w:pPr>
                  <w:r w:rsidRPr="00F97D5B">
                    <w:rPr>
                      <w:rFonts w:ascii="Times New Roman" w:hAnsi="Times New Roman"/>
                      <w:sz w:val="22"/>
                      <w:szCs w:val="22"/>
                    </w:rPr>
                    <w:t>Exams, Quizzes</w:t>
                  </w:r>
                </w:p>
              </w:tc>
              <w:tc>
                <w:tcPr>
                  <w:tcW w:w="1158" w:type="dxa"/>
                  <w:tcBorders>
                    <w:top w:val="nil"/>
                    <w:left w:val="nil"/>
                    <w:bottom w:val="single" w:sz="4" w:space="0" w:color="auto"/>
                    <w:right w:val="single" w:sz="4" w:space="0" w:color="auto"/>
                  </w:tcBorders>
                  <w:shd w:val="clear" w:color="auto" w:fill="auto"/>
                  <w:noWrap/>
                  <w:hideMark/>
                </w:tcPr>
                <w:p w14:paraId="399172B7" w14:textId="1486D57E" w:rsidR="003D2FF4" w:rsidRPr="00472BA9" w:rsidRDefault="003D2FF4" w:rsidP="003D2FF4">
                  <w:pPr>
                    <w:rPr>
                      <w:rFonts w:ascii="Times New Roman" w:hAnsi="Times New Roman"/>
                      <w:color w:val="000000"/>
                      <w:sz w:val="22"/>
                      <w:szCs w:val="22"/>
                    </w:rPr>
                  </w:pPr>
                  <w:r w:rsidRPr="00182814">
                    <w:rPr>
                      <w:rFonts w:ascii="Times New Roman" w:hAnsi="Times New Roman"/>
                      <w:b/>
                      <w:bCs/>
                      <w:sz w:val="24"/>
                      <w:lang w:bidi="ar-JO"/>
                    </w:rPr>
                    <w:t>3 &amp; 4</w:t>
                  </w:r>
                </w:p>
              </w:tc>
            </w:tr>
            <w:tr w:rsidR="003D2FF4" w:rsidRPr="00472BA9" w14:paraId="37F84B85" w14:textId="77777777" w:rsidTr="00707557">
              <w:trPr>
                <w:trHeight w:val="300"/>
              </w:trPr>
              <w:tc>
                <w:tcPr>
                  <w:tcW w:w="816" w:type="dxa"/>
                  <w:vMerge/>
                  <w:tcBorders>
                    <w:top w:val="nil"/>
                    <w:left w:val="single" w:sz="4" w:space="0" w:color="auto"/>
                    <w:bottom w:val="single" w:sz="4" w:space="0" w:color="auto"/>
                    <w:right w:val="single" w:sz="4" w:space="0" w:color="auto"/>
                  </w:tcBorders>
                  <w:vAlign w:val="center"/>
                  <w:hideMark/>
                </w:tcPr>
                <w:p w14:paraId="1732D7AD" w14:textId="77777777" w:rsidR="003D2FF4" w:rsidRPr="00472BA9" w:rsidRDefault="003D2FF4" w:rsidP="003D2FF4">
                  <w:pPr>
                    <w:rPr>
                      <w:rFonts w:ascii="Times New Roman" w:hAnsi="Times New Roman"/>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center"/>
                  <w:hideMark/>
                </w:tcPr>
                <w:p w14:paraId="1488D088" w14:textId="77777777" w:rsidR="003D2FF4" w:rsidRPr="00472BA9" w:rsidRDefault="003D2FF4" w:rsidP="003D2FF4">
                  <w:pPr>
                    <w:jc w:val="center"/>
                    <w:rPr>
                      <w:rFonts w:ascii="Times New Roman" w:hAnsi="Times New Roman"/>
                      <w:color w:val="000000"/>
                      <w:sz w:val="22"/>
                      <w:szCs w:val="22"/>
                    </w:rPr>
                  </w:pPr>
                  <w:r w:rsidRPr="00472BA9">
                    <w:rPr>
                      <w:rFonts w:ascii="Times New Roman" w:hAnsi="Times New Roman"/>
                      <w:color w:val="000000"/>
                      <w:sz w:val="22"/>
                      <w:szCs w:val="22"/>
                    </w:rPr>
                    <w:t>6.2</w:t>
                  </w:r>
                </w:p>
              </w:tc>
              <w:tc>
                <w:tcPr>
                  <w:tcW w:w="3430" w:type="dxa"/>
                  <w:tcBorders>
                    <w:top w:val="nil"/>
                    <w:left w:val="nil"/>
                    <w:bottom w:val="single" w:sz="4" w:space="0" w:color="auto"/>
                    <w:right w:val="single" w:sz="4" w:space="0" w:color="auto"/>
                  </w:tcBorders>
                  <w:shd w:val="clear" w:color="auto" w:fill="auto"/>
                  <w:noWrap/>
                  <w:vAlign w:val="center"/>
                  <w:hideMark/>
                </w:tcPr>
                <w:p w14:paraId="5FB4AC39" w14:textId="47055A8F" w:rsidR="003D2FF4" w:rsidRPr="008724E6" w:rsidRDefault="003D2FF4" w:rsidP="003D2FF4">
                  <w:pPr>
                    <w:rPr>
                      <w:rFonts w:asciiTheme="majorBidi" w:hAnsiTheme="majorBidi" w:cstheme="majorBidi"/>
                      <w:color w:val="000000"/>
                      <w:sz w:val="24"/>
                    </w:rPr>
                  </w:pPr>
                  <w:r w:rsidRPr="008724E6">
                    <w:rPr>
                      <w:rFonts w:ascii="Times New Roman" w:hAnsi="Times New Roman"/>
                      <w:sz w:val="24"/>
                    </w:rPr>
                    <w:t>Cytokines</w:t>
                  </w:r>
                </w:p>
              </w:tc>
              <w:tc>
                <w:tcPr>
                  <w:tcW w:w="2001" w:type="dxa"/>
                  <w:tcBorders>
                    <w:top w:val="nil"/>
                    <w:left w:val="nil"/>
                    <w:bottom w:val="single" w:sz="4" w:space="0" w:color="auto"/>
                    <w:right w:val="single" w:sz="4" w:space="0" w:color="auto"/>
                  </w:tcBorders>
                  <w:shd w:val="clear" w:color="auto" w:fill="auto"/>
                  <w:noWrap/>
                  <w:vAlign w:val="bottom"/>
                  <w:hideMark/>
                </w:tcPr>
                <w:p w14:paraId="313FF71A" w14:textId="676297B1" w:rsidR="003D2FF4" w:rsidRPr="00472BA9" w:rsidRDefault="003D2FF4" w:rsidP="003D2FF4">
                  <w:pPr>
                    <w:rPr>
                      <w:rFonts w:ascii="Times New Roman" w:hAnsi="Times New Roman"/>
                      <w:color w:val="000000"/>
                      <w:sz w:val="22"/>
                      <w:szCs w:val="22"/>
                    </w:rPr>
                  </w:pPr>
                  <w:r>
                    <w:rPr>
                      <w:rFonts w:ascii="Times New Roman" w:hAnsi="Times New Roman"/>
                      <w:color w:val="000000"/>
                      <w:sz w:val="22"/>
                      <w:szCs w:val="22"/>
                    </w:rPr>
                    <w:t>Microsoft Teams</w:t>
                  </w:r>
                </w:p>
              </w:tc>
              <w:tc>
                <w:tcPr>
                  <w:tcW w:w="1277" w:type="dxa"/>
                  <w:tcBorders>
                    <w:top w:val="nil"/>
                    <w:left w:val="nil"/>
                    <w:bottom w:val="single" w:sz="4" w:space="0" w:color="auto"/>
                    <w:right w:val="single" w:sz="4" w:space="0" w:color="auto"/>
                  </w:tcBorders>
                  <w:shd w:val="clear" w:color="auto" w:fill="auto"/>
                  <w:noWrap/>
                  <w:hideMark/>
                </w:tcPr>
                <w:p w14:paraId="7DF7659A" w14:textId="73BC751F" w:rsidR="003D2FF4" w:rsidRPr="00472BA9" w:rsidRDefault="003D2FF4" w:rsidP="003D2FF4">
                  <w:pPr>
                    <w:rPr>
                      <w:rFonts w:ascii="Times New Roman" w:hAnsi="Times New Roman"/>
                      <w:color w:val="000000"/>
                      <w:sz w:val="22"/>
                      <w:szCs w:val="22"/>
                    </w:rPr>
                  </w:pPr>
                  <w:r w:rsidRPr="00F97D5B">
                    <w:rPr>
                      <w:rFonts w:ascii="Times New Roman" w:hAnsi="Times New Roman"/>
                      <w:sz w:val="22"/>
                      <w:szCs w:val="22"/>
                    </w:rPr>
                    <w:t>Exams, Quizzes</w:t>
                  </w:r>
                </w:p>
              </w:tc>
              <w:tc>
                <w:tcPr>
                  <w:tcW w:w="1158" w:type="dxa"/>
                  <w:tcBorders>
                    <w:top w:val="nil"/>
                    <w:left w:val="nil"/>
                    <w:bottom w:val="single" w:sz="4" w:space="0" w:color="auto"/>
                    <w:right w:val="single" w:sz="4" w:space="0" w:color="auto"/>
                  </w:tcBorders>
                  <w:shd w:val="clear" w:color="auto" w:fill="auto"/>
                  <w:noWrap/>
                  <w:hideMark/>
                </w:tcPr>
                <w:p w14:paraId="1701B7E3" w14:textId="39EB6580" w:rsidR="003D2FF4" w:rsidRPr="00472BA9" w:rsidRDefault="003D2FF4" w:rsidP="003D2FF4">
                  <w:pPr>
                    <w:rPr>
                      <w:rFonts w:ascii="Times New Roman" w:hAnsi="Times New Roman"/>
                      <w:color w:val="000000"/>
                      <w:sz w:val="22"/>
                      <w:szCs w:val="22"/>
                    </w:rPr>
                  </w:pPr>
                  <w:r w:rsidRPr="00182814">
                    <w:rPr>
                      <w:rFonts w:ascii="Times New Roman" w:hAnsi="Times New Roman"/>
                      <w:b/>
                      <w:bCs/>
                      <w:sz w:val="24"/>
                      <w:lang w:bidi="ar-JO"/>
                    </w:rPr>
                    <w:t>3 &amp; 4</w:t>
                  </w:r>
                </w:p>
              </w:tc>
            </w:tr>
            <w:tr w:rsidR="003D2FF4" w:rsidRPr="00472BA9" w14:paraId="3ADF8502" w14:textId="77777777" w:rsidTr="000E798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ED93AF" w14:textId="77777777" w:rsidR="003D2FF4" w:rsidRPr="00472BA9" w:rsidRDefault="003D2FF4" w:rsidP="003D2FF4">
                  <w:pPr>
                    <w:jc w:val="center"/>
                    <w:rPr>
                      <w:rFonts w:ascii="Times New Roman" w:hAnsi="Times New Roman"/>
                      <w:color w:val="000000"/>
                      <w:sz w:val="22"/>
                      <w:szCs w:val="22"/>
                    </w:rPr>
                  </w:pPr>
                  <w:r w:rsidRPr="00472BA9">
                    <w:rPr>
                      <w:rFonts w:ascii="Times New Roman" w:hAnsi="Times New Roman"/>
                      <w:color w:val="000000"/>
                      <w:sz w:val="22"/>
                      <w:szCs w:val="22"/>
                    </w:rPr>
                    <w:t>7</w:t>
                  </w:r>
                </w:p>
              </w:tc>
              <w:tc>
                <w:tcPr>
                  <w:tcW w:w="966" w:type="dxa"/>
                  <w:tcBorders>
                    <w:top w:val="nil"/>
                    <w:left w:val="nil"/>
                    <w:bottom w:val="single" w:sz="4" w:space="0" w:color="auto"/>
                    <w:right w:val="single" w:sz="4" w:space="0" w:color="auto"/>
                  </w:tcBorders>
                  <w:shd w:val="clear" w:color="auto" w:fill="auto"/>
                  <w:noWrap/>
                  <w:vAlign w:val="center"/>
                  <w:hideMark/>
                </w:tcPr>
                <w:p w14:paraId="60475F4A" w14:textId="77777777" w:rsidR="003D2FF4" w:rsidRPr="00472BA9" w:rsidRDefault="003D2FF4" w:rsidP="003D2FF4">
                  <w:pPr>
                    <w:jc w:val="center"/>
                    <w:rPr>
                      <w:rFonts w:ascii="Times New Roman" w:hAnsi="Times New Roman"/>
                      <w:color w:val="000000"/>
                      <w:sz w:val="22"/>
                      <w:szCs w:val="22"/>
                    </w:rPr>
                  </w:pPr>
                  <w:r w:rsidRPr="00472BA9">
                    <w:rPr>
                      <w:rFonts w:ascii="Times New Roman" w:hAnsi="Times New Roman"/>
                      <w:color w:val="000000"/>
                      <w:sz w:val="22"/>
                      <w:szCs w:val="22"/>
                    </w:rPr>
                    <w:t>7.1</w:t>
                  </w:r>
                </w:p>
              </w:tc>
              <w:tc>
                <w:tcPr>
                  <w:tcW w:w="3430" w:type="dxa"/>
                  <w:tcBorders>
                    <w:top w:val="nil"/>
                    <w:left w:val="nil"/>
                    <w:bottom w:val="single" w:sz="4" w:space="0" w:color="auto"/>
                    <w:right w:val="single" w:sz="4" w:space="0" w:color="auto"/>
                  </w:tcBorders>
                  <w:shd w:val="clear" w:color="auto" w:fill="auto"/>
                  <w:noWrap/>
                  <w:hideMark/>
                </w:tcPr>
                <w:p w14:paraId="2D1F74FF" w14:textId="44B3DDF9" w:rsidR="003D2FF4" w:rsidRPr="008724E6" w:rsidRDefault="003D2FF4" w:rsidP="003D2FF4">
                  <w:pPr>
                    <w:rPr>
                      <w:rFonts w:asciiTheme="majorBidi" w:hAnsiTheme="majorBidi" w:cstheme="majorBidi"/>
                      <w:color w:val="000000"/>
                      <w:sz w:val="24"/>
                    </w:rPr>
                  </w:pPr>
                  <w:r>
                    <w:rPr>
                      <w:rFonts w:asciiTheme="majorBidi" w:hAnsiTheme="majorBidi" w:cstheme="majorBidi"/>
                      <w:color w:val="000000"/>
                      <w:sz w:val="24"/>
                    </w:rPr>
                    <w:t xml:space="preserve">Cytokines </w:t>
                  </w:r>
                </w:p>
              </w:tc>
              <w:tc>
                <w:tcPr>
                  <w:tcW w:w="2001" w:type="dxa"/>
                  <w:tcBorders>
                    <w:top w:val="nil"/>
                    <w:left w:val="nil"/>
                    <w:bottom w:val="single" w:sz="4" w:space="0" w:color="auto"/>
                    <w:right w:val="single" w:sz="4" w:space="0" w:color="auto"/>
                  </w:tcBorders>
                  <w:shd w:val="clear" w:color="auto" w:fill="auto"/>
                  <w:noWrap/>
                  <w:vAlign w:val="bottom"/>
                  <w:hideMark/>
                </w:tcPr>
                <w:p w14:paraId="2AD82FAF" w14:textId="52ABD40B" w:rsidR="003D2FF4" w:rsidRPr="00472BA9" w:rsidRDefault="003D2FF4" w:rsidP="003D2FF4">
                  <w:pPr>
                    <w:rPr>
                      <w:rFonts w:ascii="Times New Roman" w:hAnsi="Times New Roman"/>
                      <w:color w:val="000000"/>
                      <w:sz w:val="22"/>
                      <w:szCs w:val="22"/>
                    </w:rPr>
                  </w:pPr>
                  <w:r>
                    <w:rPr>
                      <w:rFonts w:ascii="Times New Roman" w:hAnsi="Times New Roman"/>
                      <w:color w:val="000000"/>
                      <w:sz w:val="22"/>
                      <w:szCs w:val="22"/>
                    </w:rPr>
                    <w:t>Microsoft Teams</w:t>
                  </w:r>
                </w:p>
              </w:tc>
              <w:tc>
                <w:tcPr>
                  <w:tcW w:w="1277" w:type="dxa"/>
                  <w:tcBorders>
                    <w:top w:val="nil"/>
                    <w:left w:val="nil"/>
                    <w:bottom w:val="single" w:sz="4" w:space="0" w:color="auto"/>
                    <w:right w:val="single" w:sz="4" w:space="0" w:color="auto"/>
                  </w:tcBorders>
                  <w:shd w:val="clear" w:color="auto" w:fill="auto"/>
                  <w:noWrap/>
                  <w:hideMark/>
                </w:tcPr>
                <w:p w14:paraId="42AA0645" w14:textId="09E5F5D2" w:rsidR="003D2FF4" w:rsidRPr="00472BA9" w:rsidRDefault="003D2FF4" w:rsidP="003D2FF4">
                  <w:pPr>
                    <w:rPr>
                      <w:rFonts w:ascii="Times New Roman" w:hAnsi="Times New Roman"/>
                      <w:color w:val="000000"/>
                      <w:sz w:val="22"/>
                      <w:szCs w:val="22"/>
                    </w:rPr>
                  </w:pPr>
                  <w:r w:rsidRPr="00F97D5B">
                    <w:rPr>
                      <w:rFonts w:ascii="Times New Roman" w:hAnsi="Times New Roman"/>
                      <w:sz w:val="22"/>
                      <w:szCs w:val="22"/>
                    </w:rPr>
                    <w:t>Exams, Quizzes</w:t>
                  </w:r>
                </w:p>
              </w:tc>
              <w:tc>
                <w:tcPr>
                  <w:tcW w:w="1158" w:type="dxa"/>
                  <w:tcBorders>
                    <w:top w:val="nil"/>
                    <w:left w:val="nil"/>
                    <w:bottom w:val="single" w:sz="4" w:space="0" w:color="auto"/>
                    <w:right w:val="single" w:sz="4" w:space="0" w:color="auto"/>
                  </w:tcBorders>
                  <w:shd w:val="clear" w:color="auto" w:fill="auto"/>
                  <w:noWrap/>
                  <w:hideMark/>
                </w:tcPr>
                <w:p w14:paraId="0FBF59AA" w14:textId="54337D14" w:rsidR="003D2FF4" w:rsidRPr="00472BA9" w:rsidRDefault="003D2FF4" w:rsidP="003D2FF4">
                  <w:pPr>
                    <w:rPr>
                      <w:rFonts w:ascii="Times New Roman" w:hAnsi="Times New Roman"/>
                      <w:color w:val="000000"/>
                      <w:sz w:val="22"/>
                      <w:szCs w:val="22"/>
                    </w:rPr>
                  </w:pPr>
                  <w:r w:rsidRPr="00182814">
                    <w:rPr>
                      <w:rFonts w:ascii="Times New Roman" w:hAnsi="Times New Roman"/>
                      <w:b/>
                      <w:bCs/>
                      <w:sz w:val="24"/>
                      <w:lang w:bidi="ar-JO"/>
                    </w:rPr>
                    <w:t>3 &amp; 4</w:t>
                  </w:r>
                </w:p>
              </w:tc>
            </w:tr>
            <w:tr w:rsidR="00E671DF" w:rsidRPr="00472BA9" w14:paraId="3ABA5E7C" w14:textId="77777777" w:rsidTr="000E1027">
              <w:trPr>
                <w:trHeight w:val="300"/>
              </w:trPr>
              <w:tc>
                <w:tcPr>
                  <w:tcW w:w="816" w:type="dxa"/>
                  <w:vMerge/>
                  <w:tcBorders>
                    <w:top w:val="nil"/>
                    <w:left w:val="single" w:sz="4" w:space="0" w:color="auto"/>
                    <w:bottom w:val="single" w:sz="4" w:space="0" w:color="auto"/>
                    <w:right w:val="single" w:sz="4" w:space="0" w:color="auto"/>
                  </w:tcBorders>
                  <w:vAlign w:val="center"/>
                  <w:hideMark/>
                </w:tcPr>
                <w:p w14:paraId="2BFE64AF" w14:textId="77777777" w:rsidR="00E671DF" w:rsidRPr="00472BA9" w:rsidRDefault="00E671DF" w:rsidP="00E671DF">
                  <w:pPr>
                    <w:rPr>
                      <w:rFonts w:ascii="Times New Roman" w:hAnsi="Times New Roman"/>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center"/>
                  <w:hideMark/>
                </w:tcPr>
                <w:p w14:paraId="596967F0" w14:textId="77777777" w:rsidR="00E671DF" w:rsidRPr="00472BA9" w:rsidRDefault="00E671DF" w:rsidP="00E671DF">
                  <w:pPr>
                    <w:jc w:val="center"/>
                    <w:rPr>
                      <w:rFonts w:ascii="Times New Roman" w:hAnsi="Times New Roman"/>
                      <w:color w:val="000000"/>
                      <w:sz w:val="22"/>
                      <w:szCs w:val="22"/>
                    </w:rPr>
                  </w:pPr>
                  <w:r w:rsidRPr="00472BA9">
                    <w:rPr>
                      <w:rFonts w:ascii="Times New Roman" w:hAnsi="Times New Roman"/>
                      <w:color w:val="000000"/>
                      <w:sz w:val="22"/>
                      <w:szCs w:val="22"/>
                    </w:rPr>
                    <w:t>7.2</w:t>
                  </w:r>
                </w:p>
              </w:tc>
              <w:tc>
                <w:tcPr>
                  <w:tcW w:w="3430" w:type="dxa"/>
                  <w:tcBorders>
                    <w:top w:val="nil"/>
                    <w:left w:val="nil"/>
                    <w:bottom w:val="single" w:sz="4" w:space="0" w:color="auto"/>
                    <w:right w:val="single" w:sz="4" w:space="0" w:color="auto"/>
                  </w:tcBorders>
                  <w:shd w:val="clear" w:color="auto" w:fill="auto"/>
                  <w:noWrap/>
                  <w:hideMark/>
                </w:tcPr>
                <w:p w14:paraId="3BC53E46" w14:textId="71D3E292" w:rsidR="00E671DF" w:rsidRPr="008724E6" w:rsidRDefault="00E671DF" w:rsidP="00E671DF">
                  <w:pPr>
                    <w:rPr>
                      <w:rFonts w:asciiTheme="majorBidi" w:hAnsiTheme="majorBidi" w:cstheme="majorBidi"/>
                      <w:color w:val="000000"/>
                      <w:sz w:val="24"/>
                    </w:rPr>
                  </w:pPr>
                  <w:r w:rsidRPr="008724E6">
                    <w:rPr>
                      <w:rFonts w:asciiTheme="majorBidi" w:hAnsiTheme="majorBidi" w:cstheme="majorBidi"/>
                      <w:color w:val="000000"/>
                      <w:sz w:val="24"/>
                    </w:rPr>
                    <w:t>MIDTERM EXAM</w:t>
                  </w:r>
                </w:p>
              </w:tc>
              <w:tc>
                <w:tcPr>
                  <w:tcW w:w="4436" w:type="dxa"/>
                  <w:gridSpan w:val="3"/>
                  <w:tcBorders>
                    <w:top w:val="nil"/>
                    <w:left w:val="nil"/>
                    <w:bottom w:val="single" w:sz="4" w:space="0" w:color="auto"/>
                    <w:right w:val="single" w:sz="4" w:space="0" w:color="auto"/>
                  </w:tcBorders>
                  <w:shd w:val="clear" w:color="auto" w:fill="auto"/>
                  <w:noWrap/>
                  <w:vAlign w:val="bottom"/>
                </w:tcPr>
                <w:p w14:paraId="48A345D2" w14:textId="1E9D9D87" w:rsidR="00E671DF" w:rsidRPr="00472BA9" w:rsidRDefault="00E671DF" w:rsidP="00E671DF">
                  <w:pPr>
                    <w:rPr>
                      <w:rFonts w:ascii="Times New Roman" w:hAnsi="Times New Roman"/>
                      <w:color w:val="000000"/>
                      <w:sz w:val="22"/>
                      <w:szCs w:val="22"/>
                    </w:rPr>
                  </w:pPr>
                </w:p>
              </w:tc>
            </w:tr>
            <w:tr w:rsidR="003D2FF4" w:rsidRPr="00472BA9" w14:paraId="6937FC4D" w14:textId="77777777" w:rsidTr="000E798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9473C0" w14:textId="77777777" w:rsidR="003D2FF4" w:rsidRPr="00472BA9" w:rsidRDefault="003D2FF4" w:rsidP="003D2FF4">
                  <w:pPr>
                    <w:jc w:val="center"/>
                    <w:rPr>
                      <w:rFonts w:ascii="Times New Roman" w:hAnsi="Times New Roman"/>
                      <w:color w:val="000000"/>
                      <w:sz w:val="22"/>
                      <w:szCs w:val="22"/>
                    </w:rPr>
                  </w:pPr>
                  <w:r w:rsidRPr="00472BA9">
                    <w:rPr>
                      <w:rFonts w:ascii="Times New Roman" w:hAnsi="Times New Roman"/>
                      <w:color w:val="000000"/>
                      <w:sz w:val="22"/>
                      <w:szCs w:val="22"/>
                    </w:rPr>
                    <w:t>8</w:t>
                  </w:r>
                </w:p>
              </w:tc>
              <w:tc>
                <w:tcPr>
                  <w:tcW w:w="966" w:type="dxa"/>
                  <w:tcBorders>
                    <w:top w:val="nil"/>
                    <w:left w:val="nil"/>
                    <w:bottom w:val="single" w:sz="4" w:space="0" w:color="auto"/>
                    <w:right w:val="single" w:sz="4" w:space="0" w:color="auto"/>
                  </w:tcBorders>
                  <w:shd w:val="clear" w:color="auto" w:fill="auto"/>
                  <w:noWrap/>
                  <w:vAlign w:val="center"/>
                  <w:hideMark/>
                </w:tcPr>
                <w:p w14:paraId="1A295090" w14:textId="77777777" w:rsidR="003D2FF4" w:rsidRPr="00472BA9" w:rsidRDefault="003D2FF4" w:rsidP="003D2FF4">
                  <w:pPr>
                    <w:jc w:val="center"/>
                    <w:rPr>
                      <w:rFonts w:ascii="Times New Roman" w:hAnsi="Times New Roman"/>
                      <w:color w:val="000000"/>
                      <w:sz w:val="22"/>
                      <w:szCs w:val="22"/>
                    </w:rPr>
                  </w:pPr>
                  <w:r w:rsidRPr="00472BA9">
                    <w:rPr>
                      <w:rFonts w:ascii="Times New Roman" w:hAnsi="Times New Roman"/>
                      <w:color w:val="000000"/>
                      <w:sz w:val="22"/>
                      <w:szCs w:val="22"/>
                    </w:rPr>
                    <w:t>8.1</w:t>
                  </w:r>
                </w:p>
              </w:tc>
              <w:tc>
                <w:tcPr>
                  <w:tcW w:w="3430" w:type="dxa"/>
                  <w:tcBorders>
                    <w:top w:val="nil"/>
                    <w:left w:val="nil"/>
                    <w:bottom w:val="single" w:sz="4" w:space="0" w:color="auto"/>
                    <w:right w:val="single" w:sz="4" w:space="0" w:color="auto"/>
                  </w:tcBorders>
                  <w:shd w:val="clear" w:color="auto" w:fill="auto"/>
                  <w:noWrap/>
                  <w:hideMark/>
                </w:tcPr>
                <w:p w14:paraId="3E04668D" w14:textId="0E4777E5" w:rsidR="003D2FF4" w:rsidRPr="008724E6" w:rsidRDefault="003D2FF4" w:rsidP="003D2FF4">
                  <w:pPr>
                    <w:rPr>
                      <w:rFonts w:asciiTheme="majorBidi" w:hAnsiTheme="majorBidi" w:cstheme="majorBidi"/>
                      <w:color w:val="000000"/>
                      <w:sz w:val="24"/>
                    </w:rPr>
                  </w:pPr>
                  <w:r w:rsidRPr="008724E6">
                    <w:rPr>
                      <w:rFonts w:ascii="Times New Roman" w:hAnsi="Times New Roman"/>
                      <w:sz w:val="24"/>
                    </w:rPr>
                    <w:t>Vaccines (Immunization)</w:t>
                  </w:r>
                </w:p>
              </w:tc>
              <w:tc>
                <w:tcPr>
                  <w:tcW w:w="2001" w:type="dxa"/>
                  <w:tcBorders>
                    <w:top w:val="nil"/>
                    <w:left w:val="nil"/>
                    <w:bottom w:val="single" w:sz="4" w:space="0" w:color="auto"/>
                    <w:right w:val="single" w:sz="4" w:space="0" w:color="auto"/>
                  </w:tcBorders>
                  <w:shd w:val="clear" w:color="auto" w:fill="auto"/>
                  <w:noWrap/>
                  <w:vAlign w:val="bottom"/>
                </w:tcPr>
                <w:p w14:paraId="49DEF894" w14:textId="2A3BDEE6" w:rsidR="003D2FF4" w:rsidRPr="00472BA9" w:rsidRDefault="003D2FF4" w:rsidP="003D2FF4">
                  <w:pPr>
                    <w:rPr>
                      <w:rFonts w:ascii="Times New Roman" w:hAnsi="Times New Roman"/>
                      <w:color w:val="000000"/>
                      <w:sz w:val="22"/>
                      <w:szCs w:val="22"/>
                    </w:rPr>
                  </w:pPr>
                  <w:r>
                    <w:rPr>
                      <w:rFonts w:ascii="Times New Roman" w:hAnsi="Times New Roman"/>
                      <w:color w:val="000000"/>
                      <w:sz w:val="22"/>
                      <w:szCs w:val="22"/>
                    </w:rPr>
                    <w:t>Microsoft Teams</w:t>
                  </w:r>
                </w:p>
              </w:tc>
              <w:tc>
                <w:tcPr>
                  <w:tcW w:w="1277" w:type="dxa"/>
                  <w:tcBorders>
                    <w:top w:val="nil"/>
                    <w:left w:val="nil"/>
                    <w:bottom w:val="single" w:sz="4" w:space="0" w:color="auto"/>
                    <w:right w:val="single" w:sz="4" w:space="0" w:color="auto"/>
                  </w:tcBorders>
                  <w:shd w:val="clear" w:color="auto" w:fill="auto"/>
                  <w:noWrap/>
                </w:tcPr>
                <w:p w14:paraId="09F318F1" w14:textId="55E2F97E" w:rsidR="003D2FF4" w:rsidRPr="00472BA9" w:rsidRDefault="003D2FF4" w:rsidP="003D2FF4">
                  <w:pPr>
                    <w:rPr>
                      <w:rFonts w:ascii="Times New Roman" w:hAnsi="Times New Roman"/>
                      <w:color w:val="000000"/>
                      <w:sz w:val="22"/>
                      <w:szCs w:val="22"/>
                    </w:rPr>
                  </w:pPr>
                  <w:r w:rsidRPr="00F97D5B">
                    <w:rPr>
                      <w:rFonts w:ascii="Times New Roman" w:hAnsi="Times New Roman"/>
                      <w:sz w:val="22"/>
                      <w:szCs w:val="22"/>
                    </w:rPr>
                    <w:t>Exams, Quizzes</w:t>
                  </w:r>
                </w:p>
              </w:tc>
              <w:tc>
                <w:tcPr>
                  <w:tcW w:w="1158" w:type="dxa"/>
                  <w:tcBorders>
                    <w:top w:val="nil"/>
                    <w:left w:val="nil"/>
                    <w:bottom w:val="single" w:sz="4" w:space="0" w:color="auto"/>
                    <w:right w:val="single" w:sz="4" w:space="0" w:color="auto"/>
                  </w:tcBorders>
                  <w:shd w:val="clear" w:color="auto" w:fill="auto"/>
                  <w:noWrap/>
                </w:tcPr>
                <w:p w14:paraId="4E107A7D" w14:textId="0CBC1844" w:rsidR="003D2FF4" w:rsidRPr="00472BA9" w:rsidRDefault="003D2FF4" w:rsidP="003D2FF4">
                  <w:pPr>
                    <w:rPr>
                      <w:rFonts w:ascii="Times New Roman" w:hAnsi="Times New Roman"/>
                      <w:color w:val="000000"/>
                      <w:sz w:val="22"/>
                      <w:szCs w:val="22"/>
                    </w:rPr>
                  </w:pPr>
                  <w:r w:rsidRPr="002A6A33">
                    <w:rPr>
                      <w:rFonts w:ascii="Times New Roman" w:hAnsi="Times New Roman"/>
                      <w:b/>
                      <w:bCs/>
                      <w:sz w:val="24"/>
                      <w:lang w:bidi="ar-JO"/>
                    </w:rPr>
                    <w:t>3 &amp; 4</w:t>
                  </w:r>
                </w:p>
              </w:tc>
            </w:tr>
            <w:tr w:rsidR="003D2FF4" w:rsidRPr="00472BA9" w14:paraId="0017B50D" w14:textId="77777777" w:rsidTr="008016E0">
              <w:trPr>
                <w:trHeight w:val="300"/>
              </w:trPr>
              <w:tc>
                <w:tcPr>
                  <w:tcW w:w="816" w:type="dxa"/>
                  <w:vMerge/>
                  <w:tcBorders>
                    <w:top w:val="nil"/>
                    <w:left w:val="single" w:sz="4" w:space="0" w:color="auto"/>
                    <w:bottom w:val="single" w:sz="4" w:space="0" w:color="auto"/>
                    <w:right w:val="single" w:sz="4" w:space="0" w:color="auto"/>
                  </w:tcBorders>
                  <w:vAlign w:val="center"/>
                  <w:hideMark/>
                </w:tcPr>
                <w:p w14:paraId="23D70F95" w14:textId="77777777" w:rsidR="003D2FF4" w:rsidRPr="00472BA9" w:rsidRDefault="003D2FF4" w:rsidP="003D2FF4">
                  <w:pPr>
                    <w:rPr>
                      <w:rFonts w:ascii="Times New Roman" w:hAnsi="Times New Roman"/>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center"/>
                  <w:hideMark/>
                </w:tcPr>
                <w:p w14:paraId="0C7D9967" w14:textId="77777777" w:rsidR="003D2FF4" w:rsidRPr="00472BA9" w:rsidRDefault="003D2FF4" w:rsidP="003D2FF4">
                  <w:pPr>
                    <w:jc w:val="center"/>
                    <w:rPr>
                      <w:rFonts w:ascii="Times New Roman" w:hAnsi="Times New Roman"/>
                      <w:color w:val="000000"/>
                      <w:sz w:val="22"/>
                      <w:szCs w:val="22"/>
                    </w:rPr>
                  </w:pPr>
                  <w:r w:rsidRPr="00472BA9">
                    <w:rPr>
                      <w:rFonts w:ascii="Times New Roman" w:hAnsi="Times New Roman"/>
                      <w:color w:val="000000"/>
                      <w:sz w:val="22"/>
                      <w:szCs w:val="22"/>
                    </w:rPr>
                    <w:t>8.2</w:t>
                  </w:r>
                </w:p>
              </w:tc>
              <w:tc>
                <w:tcPr>
                  <w:tcW w:w="3430" w:type="dxa"/>
                  <w:tcBorders>
                    <w:top w:val="nil"/>
                    <w:left w:val="nil"/>
                    <w:bottom w:val="single" w:sz="4" w:space="0" w:color="auto"/>
                    <w:right w:val="single" w:sz="4" w:space="0" w:color="auto"/>
                  </w:tcBorders>
                  <w:shd w:val="clear" w:color="auto" w:fill="auto"/>
                  <w:noWrap/>
                  <w:hideMark/>
                </w:tcPr>
                <w:p w14:paraId="4972C8D4" w14:textId="367A03ED" w:rsidR="003D2FF4" w:rsidRPr="00E671DF" w:rsidRDefault="003D2FF4" w:rsidP="003D2FF4">
                  <w:pPr>
                    <w:rPr>
                      <w:rFonts w:asciiTheme="majorBidi" w:hAnsiTheme="majorBidi" w:cstheme="majorBidi"/>
                      <w:color w:val="000000"/>
                      <w:sz w:val="24"/>
                    </w:rPr>
                  </w:pPr>
                  <w:r w:rsidRPr="00E671DF">
                    <w:rPr>
                      <w:rFonts w:ascii="Times New Roman" w:hAnsi="Times New Roman"/>
                      <w:sz w:val="24"/>
                    </w:rPr>
                    <w:t xml:space="preserve">Hypersensitivity reactions. Types I &amp; II  </w:t>
                  </w:r>
                </w:p>
              </w:tc>
              <w:tc>
                <w:tcPr>
                  <w:tcW w:w="2001" w:type="dxa"/>
                  <w:tcBorders>
                    <w:top w:val="nil"/>
                    <w:left w:val="nil"/>
                    <w:bottom w:val="single" w:sz="4" w:space="0" w:color="auto"/>
                    <w:right w:val="single" w:sz="4" w:space="0" w:color="auto"/>
                  </w:tcBorders>
                  <w:shd w:val="clear" w:color="auto" w:fill="auto"/>
                  <w:noWrap/>
                  <w:vAlign w:val="bottom"/>
                </w:tcPr>
                <w:p w14:paraId="538F40A2" w14:textId="50804AB3" w:rsidR="003D2FF4" w:rsidRPr="00472BA9" w:rsidRDefault="003D2FF4" w:rsidP="003D2FF4">
                  <w:pPr>
                    <w:rPr>
                      <w:rFonts w:ascii="Times New Roman" w:hAnsi="Times New Roman"/>
                      <w:color w:val="000000"/>
                      <w:sz w:val="22"/>
                      <w:szCs w:val="22"/>
                    </w:rPr>
                  </w:pPr>
                  <w:r>
                    <w:rPr>
                      <w:rFonts w:ascii="Times New Roman" w:hAnsi="Times New Roman"/>
                      <w:color w:val="000000"/>
                      <w:sz w:val="22"/>
                      <w:szCs w:val="22"/>
                    </w:rPr>
                    <w:t>Microsoft Teams</w:t>
                  </w:r>
                </w:p>
              </w:tc>
              <w:tc>
                <w:tcPr>
                  <w:tcW w:w="1277" w:type="dxa"/>
                  <w:tcBorders>
                    <w:top w:val="nil"/>
                    <w:left w:val="nil"/>
                    <w:bottom w:val="single" w:sz="4" w:space="0" w:color="auto"/>
                    <w:right w:val="single" w:sz="4" w:space="0" w:color="auto"/>
                  </w:tcBorders>
                  <w:shd w:val="clear" w:color="auto" w:fill="auto"/>
                  <w:noWrap/>
                </w:tcPr>
                <w:p w14:paraId="39AF7BF7" w14:textId="64BE8353" w:rsidR="003D2FF4" w:rsidRPr="00472BA9" w:rsidRDefault="003D2FF4" w:rsidP="003D2FF4">
                  <w:pPr>
                    <w:rPr>
                      <w:rFonts w:ascii="Times New Roman" w:hAnsi="Times New Roman"/>
                      <w:color w:val="000000"/>
                      <w:sz w:val="22"/>
                      <w:szCs w:val="22"/>
                    </w:rPr>
                  </w:pPr>
                  <w:r w:rsidRPr="00F97D5B">
                    <w:rPr>
                      <w:rFonts w:ascii="Times New Roman" w:hAnsi="Times New Roman"/>
                      <w:sz w:val="22"/>
                      <w:szCs w:val="22"/>
                    </w:rPr>
                    <w:t>Exams, Quizzes</w:t>
                  </w:r>
                </w:p>
              </w:tc>
              <w:tc>
                <w:tcPr>
                  <w:tcW w:w="1158" w:type="dxa"/>
                  <w:tcBorders>
                    <w:top w:val="nil"/>
                    <w:left w:val="nil"/>
                    <w:bottom w:val="single" w:sz="4" w:space="0" w:color="auto"/>
                    <w:right w:val="single" w:sz="4" w:space="0" w:color="auto"/>
                  </w:tcBorders>
                  <w:shd w:val="clear" w:color="auto" w:fill="auto"/>
                  <w:noWrap/>
                </w:tcPr>
                <w:p w14:paraId="1C3388E7" w14:textId="20B13F35" w:rsidR="003D2FF4" w:rsidRPr="00472BA9" w:rsidRDefault="003D2FF4" w:rsidP="003D2FF4">
                  <w:pPr>
                    <w:rPr>
                      <w:rFonts w:ascii="Times New Roman" w:hAnsi="Times New Roman"/>
                      <w:color w:val="000000"/>
                      <w:sz w:val="22"/>
                      <w:szCs w:val="22"/>
                    </w:rPr>
                  </w:pPr>
                  <w:r w:rsidRPr="002A6A33">
                    <w:rPr>
                      <w:rFonts w:ascii="Times New Roman" w:hAnsi="Times New Roman"/>
                      <w:b/>
                      <w:bCs/>
                      <w:sz w:val="24"/>
                      <w:lang w:bidi="ar-JO"/>
                    </w:rPr>
                    <w:t>3 &amp; 4</w:t>
                  </w:r>
                </w:p>
              </w:tc>
            </w:tr>
            <w:tr w:rsidR="003D2FF4" w:rsidRPr="00472BA9" w14:paraId="04F89EB2" w14:textId="77777777" w:rsidTr="00287E6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2815A5" w14:textId="77777777" w:rsidR="003D2FF4" w:rsidRPr="00472BA9" w:rsidRDefault="003D2FF4" w:rsidP="003D2FF4">
                  <w:pPr>
                    <w:jc w:val="center"/>
                    <w:rPr>
                      <w:rFonts w:ascii="Times New Roman" w:hAnsi="Times New Roman"/>
                      <w:color w:val="000000"/>
                      <w:sz w:val="22"/>
                      <w:szCs w:val="22"/>
                    </w:rPr>
                  </w:pPr>
                  <w:r w:rsidRPr="00472BA9">
                    <w:rPr>
                      <w:rFonts w:ascii="Times New Roman" w:hAnsi="Times New Roman"/>
                      <w:color w:val="000000"/>
                      <w:sz w:val="22"/>
                      <w:szCs w:val="22"/>
                    </w:rPr>
                    <w:t>9</w:t>
                  </w:r>
                </w:p>
              </w:tc>
              <w:tc>
                <w:tcPr>
                  <w:tcW w:w="966" w:type="dxa"/>
                  <w:tcBorders>
                    <w:top w:val="nil"/>
                    <w:left w:val="nil"/>
                    <w:bottom w:val="single" w:sz="4" w:space="0" w:color="auto"/>
                    <w:right w:val="single" w:sz="4" w:space="0" w:color="auto"/>
                  </w:tcBorders>
                  <w:shd w:val="clear" w:color="auto" w:fill="auto"/>
                  <w:noWrap/>
                  <w:vAlign w:val="center"/>
                  <w:hideMark/>
                </w:tcPr>
                <w:p w14:paraId="30D31B88" w14:textId="77777777" w:rsidR="003D2FF4" w:rsidRPr="00472BA9" w:rsidRDefault="003D2FF4" w:rsidP="003D2FF4">
                  <w:pPr>
                    <w:jc w:val="center"/>
                    <w:rPr>
                      <w:rFonts w:ascii="Times New Roman" w:hAnsi="Times New Roman"/>
                      <w:color w:val="000000"/>
                      <w:sz w:val="22"/>
                      <w:szCs w:val="22"/>
                    </w:rPr>
                  </w:pPr>
                  <w:r w:rsidRPr="00472BA9">
                    <w:rPr>
                      <w:rFonts w:ascii="Times New Roman" w:hAnsi="Times New Roman"/>
                      <w:color w:val="000000"/>
                      <w:sz w:val="22"/>
                      <w:szCs w:val="22"/>
                    </w:rPr>
                    <w:t>9.1</w:t>
                  </w:r>
                </w:p>
              </w:tc>
              <w:tc>
                <w:tcPr>
                  <w:tcW w:w="3430" w:type="dxa"/>
                  <w:tcBorders>
                    <w:top w:val="nil"/>
                    <w:left w:val="nil"/>
                    <w:bottom w:val="single" w:sz="4" w:space="0" w:color="auto"/>
                    <w:right w:val="single" w:sz="4" w:space="0" w:color="auto"/>
                  </w:tcBorders>
                  <w:shd w:val="clear" w:color="auto" w:fill="auto"/>
                  <w:noWrap/>
                  <w:hideMark/>
                </w:tcPr>
                <w:p w14:paraId="0BF058D9" w14:textId="77777777" w:rsidR="003D2FF4" w:rsidRDefault="003D2FF4" w:rsidP="003D2FF4">
                  <w:pPr>
                    <w:pStyle w:val="ListParagraph"/>
                    <w:numPr>
                      <w:ilvl w:val="0"/>
                      <w:numId w:val="20"/>
                    </w:numPr>
                    <w:ind w:left="364"/>
                    <w:rPr>
                      <w:rFonts w:ascii="Times New Roman" w:hAnsi="Times New Roman"/>
                      <w:sz w:val="24"/>
                    </w:rPr>
                  </w:pPr>
                  <w:r w:rsidRPr="008724E6">
                    <w:rPr>
                      <w:rFonts w:ascii="Times New Roman" w:hAnsi="Times New Roman"/>
                      <w:sz w:val="24"/>
                    </w:rPr>
                    <w:t xml:space="preserve">Hypersensitivity reactions. Types I &amp; II  </w:t>
                  </w:r>
                </w:p>
                <w:p w14:paraId="2DD3F9EA" w14:textId="61260DE8" w:rsidR="003D2FF4" w:rsidRPr="00E671DF" w:rsidRDefault="003D2FF4" w:rsidP="003D2FF4">
                  <w:pPr>
                    <w:pStyle w:val="ListParagraph"/>
                    <w:numPr>
                      <w:ilvl w:val="0"/>
                      <w:numId w:val="20"/>
                    </w:numPr>
                    <w:ind w:left="364"/>
                    <w:rPr>
                      <w:rFonts w:ascii="Times New Roman" w:hAnsi="Times New Roman"/>
                      <w:sz w:val="24"/>
                    </w:rPr>
                  </w:pPr>
                  <w:r w:rsidRPr="00E671DF">
                    <w:rPr>
                      <w:rFonts w:ascii="Times New Roman" w:hAnsi="Times New Roman"/>
                      <w:sz w:val="24"/>
                    </w:rPr>
                    <w:t>Hypersensitivity reaction. Types III &amp; IV</w:t>
                  </w:r>
                </w:p>
              </w:tc>
              <w:tc>
                <w:tcPr>
                  <w:tcW w:w="2001" w:type="dxa"/>
                  <w:tcBorders>
                    <w:top w:val="nil"/>
                    <w:left w:val="nil"/>
                    <w:bottom w:val="single" w:sz="4" w:space="0" w:color="auto"/>
                    <w:right w:val="single" w:sz="4" w:space="0" w:color="auto"/>
                  </w:tcBorders>
                  <w:shd w:val="clear" w:color="auto" w:fill="auto"/>
                  <w:noWrap/>
                  <w:vAlign w:val="bottom"/>
                  <w:hideMark/>
                </w:tcPr>
                <w:p w14:paraId="382740C1" w14:textId="2C1369AB" w:rsidR="003D2FF4" w:rsidRPr="00472BA9" w:rsidRDefault="003D2FF4" w:rsidP="003D2FF4">
                  <w:pPr>
                    <w:rPr>
                      <w:rFonts w:ascii="Times New Roman" w:hAnsi="Times New Roman"/>
                      <w:color w:val="000000"/>
                      <w:sz w:val="22"/>
                      <w:szCs w:val="22"/>
                    </w:rPr>
                  </w:pPr>
                  <w:r>
                    <w:rPr>
                      <w:rFonts w:ascii="Times New Roman" w:hAnsi="Times New Roman"/>
                      <w:color w:val="000000"/>
                      <w:sz w:val="22"/>
                      <w:szCs w:val="22"/>
                    </w:rPr>
                    <w:t>Microsoft Teams</w:t>
                  </w:r>
                </w:p>
              </w:tc>
              <w:tc>
                <w:tcPr>
                  <w:tcW w:w="1277" w:type="dxa"/>
                  <w:tcBorders>
                    <w:top w:val="nil"/>
                    <w:left w:val="nil"/>
                    <w:bottom w:val="single" w:sz="4" w:space="0" w:color="auto"/>
                    <w:right w:val="single" w:sz="4" w:space="0" w:color="auto"/>
                  </w:tcBorders>
                  <w:shd w:val="clear" w:color="auto" w:fill="auto"/>
                  <w:noWrap/>
                  <w:hideMark/>
                </w:tcPr>
                <w:p w14:paraId="54EBEF2C" w14:textId="744E9BC3" w:rsidR="003D2FF4" w:rsidRPr="00472BA9" w:rsidRDefault="003D2FF4" w:rsidP="003D2FF4">
                  <w:pPr>
                    <w:rPr>
                      <w:rFonts w:ascii="Times New Roman" w:hAnsi="Times New Roman"/>
                      <w:color w:val="000000"/>
                      <w:sz w:val="22"/>
                      <w:szCs w:val="22"/>
                    </w:rPr>
                  </w:pPr>
                  <w:r w:rsidRPr="00F97D5B">
                    <w:rPr>
                      <w:rFonts w:ascii="Times New Roman" w:hAnsi="Times New Roman"/>
                      <w:sz w:val="22"/>
                      <w:szCs w:val="22"/>
                    </w:rPr>
                    <w:t>Exams, Quizzes</w:t>
                  </w:r>
                </w:p>
              </w:tc>
              <w:tc>
                <w:tcPr>
                  <w:tcW w:w="1158" w:type="dxa"/>
                  <w:tcBorders>
                    <w:top w:val="nil"/>
                    <w:left w:val="nil"/>
                    <w:bottom w:val="single" w:sz="4" w:space="0" w:color="auto"/>
                    <w:right w:val="single" w:sz="4" w:space="0" w:color="auto"/>
                  </w:tcBorders>
                  <w:shd w:val="clear" w:color="auto" w:fill="auto"/>
                  <w:noWrap/>
                  <w:hideMark/>
                </w:tcPr>
                <w:p w14:paraId="7A435AA0" w14:textId="0E1A6FA8" w:rsidR="003D2FF4" w:rsidRPr="00472BA9" w:rsidRDefault="003D2FF4" w:rsidP="003D2FF4">
                  <w:pPr>
                    <w:rPr>
                      <w:rFonts w:ascii="Times New Roman" w:hAnsi="Times New Roman"/>
                      <w:color w:val="000000"/>
                      <w:sz w:val="22"/>
                      <w:szCs w:val="22"/>
                    </w:rPr>
                  </w:pPr>
                  <w:r w:rsidRPr="002A6A33">
                    <w:rPr>
                      <w:rFonts w:ascii="Times New Roman" w:hAnsi="Times New Roman"/>
                      <w:b/>
                      <w:bCs/>
                      <w:sz w:val="24"/>
                      <w:lang w:bidi="ar-JO"/>
                    </w:rPr>
                    <w:t>3 &amp; 4</w:t>
                  </w:r>
                </w:p>
              </w:tc>
            </w:tr>
            <w:tr w:rsidR="003D2FF4" w:rsidRPr="00472BA9" w14:paraId="3B740C72" w14:textId="77777777" w:rsidTr="000E7983">
              <w:trPr>
                <w:trHeight w:val="300"/>
              </w:trPr>
              <w:tc>
                <w:tcPr>
                  <w:tcW w:w="816" w:type="dxa"/>
                  <w:vMerge/>
                  <w:tcBorders>
                    <w:top w:val="nil"/>
                    <w:left w:val="single" w:sz="4" w:space="0" w:color="auto"/>
                    <w:bottom w:val="single" w:sz="4" w:space="0" w:color="auto"/>
                    <w:right w:val="single" w:sz="4" w:space="0" w:color="auto"/>
                  </w:tcBorders>
                  <w:vAlign w:val="center"/>
                  <w:hideMark/>
                </w:tcPr>
                <w:p w14:paraId="50ECBBCD" w14:textId="77777777" w:rsidR="003D2FF4" w:rsidRPr="00472BA9" w:rsidRDefault="003D2FF4" w:rsidP="003D2FF4">
                  <w:pPr>
                    <w:rPr>
                      <w:rFonts w:ascii="Times New Roman" w:hAnsi="Times New Roman"/>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center"/>
                  <w:hideMark/>
                </w:tcPr>
                <w:p w14:paraId="24ED7699" w14:textId="77777777" w:rsidR="003D2FF4" w:rsidRPr="00472BA9" w:rsidRDefault="003D2FF4" w:rsidP="003D2FF4">
                  <w:pPr>
                    <w:jc w:val="center"/>
                    <w:rPr>
                      <w:rFonts w:ascii="Times New Roman" w:hAnsi="Times New Roman"/>
                      <w:color w:val="000000"/>
                      <w:sz w:val="22"/>
                      <w:szCs w:val="22"/>
                    </w:rPr>
                  </w:pPr>
                  <w:r w:rsidRPr="00472BA9">
                    <w:rPr>
                      <w:rFonts w:ascii="Times New Roman" w:hAnsi="Times New Roman"/>
                      <w:color w:val="000000"/>
                      <w:sz w:val="22"/>
                      <w:szCs w:val="22"/>
                    </w:rPr>
                    <w:t>9.2</w:t>
                  </w:r>
                </w:p>
              </w:tc>
              <w:tc>
                <w:tcPr>
                  <w:tcW w:w="3430" w:type="dxa"/>
                  <w:tcBorders>
                    <w:top w:val="nil"/>
                    <w:left w:val="nil"/>
                    <w:bottom w:val="single" w:sz="4" w:space="0" w:color="auto"/>
                    <w:right w:val="single" w:sz="4" w:space="0" w:color="auto"/>
                  </w:tcBorders>
                  <w:shd w:val="clear" w:color="auto" w:fill="auto"/>
                  <w:noWrap/>
                  <w:vAlign w:val="center"/>
                  <w:hideMark/>
                </w:tcPr>
                <w:p w14:paraId="44EB9E3A" w14:textId="3498D62C" w:rsidR="003D2FF4" w:rsidRPr="008724E6" w:rsidRDefault="003D2FF4" w:rsidP="003D2FF4">
                  <w:pPr>
                    <w:rPr>
                      <w:rFonts w:asciiTheme="majorBidi" w:hAnsiTheme="majorBidi" w:cstheme="majorBidi"/>
                      <w:color w:val="000000"/>
                      <w:sz w:val="24"/>
                    </w:rPr>
                  </w:pPr>
                  <w:r w:rsidRPr="008724E6">
                    <w:rPr>
                      <w:rFonts w:ascii="Times New Roman" w:hAnsi="Times New Roman"/>
                      <w:sz w:val="24"/>
                    </w:rPr>
                    <w:t xml:space="preserve">Hypersensitivity reaction. Types III &amp; IV </w:t>
                  </w:r>
                </w:p>
              </w:tc>
              <w:tc>
                <w:tcPr>
                  <w:tcW w:w="2001" w:type="dxa"/>
                  <w:tcBorders>
                    <w:top w:val="nil"/>
                    <w:left w:val="nil"/>
                    <w:bottom w:val="single" w:sz="4" w:space="0" w:color="auto"/>
                    <w:right w:val="single" w:sz="4" w:space="0" w:color="auto"/>
                  </w:tcBorders>
                  <w:shd w:val="clear" w:color="auto" w:fill="auto"/>
                  <w:noWrap/>
                  <w:vAlign w:val="bottom"/>
                  <w:hideMark/>
                </w:tcPr>
                <w:p w14:paraId="1E21FE53" w14:textId="2C53C7D4" w:rsidR="003D2FF4" w:rsidRPr="00472BA9" w:rsidRDefault="003D2FF4" w:rsidP="003D2FF4">
                  <w:pPr>
                    <w:rPr>
                      <w:rFonts w:ascii="Times New Roman" w:hAnsi="Times New Roman"/>
                      <w:color w:val="000000"/>
                      <w:sz w:val="22"/>
                      <w:szCs w:val="22"/>
                    </w:rPr>
                  </w:pPr>
                  <w:r>
                    <w:rPr>
                      <w:rFonts w:ascii="Times New Roman" w:hAnsi="Times New Roman"/>
                      <w:color w:val="000000"/>
                      <w:sz w:val="22"/>
                      <w:szCs w:val="22"/>
                    </w:rPr>
                    <w:t>Microsoft Teams</w:t>
                  </w:r>
                </w:p>
              </w:tc>
              <w:tc>
                <w:tcPr>
                  <w:tcW w:w="1277" w:type="dxa"/>
                  <w:tcBorders>
                    <w:top w:val="nil"/>
                    <w:left w:val="nil"/>
                    <w:bottom w:val="single" w:sz="4" w:space="0" w:color="auto"/>
                    <w:right w:val="single" w:sz="4" w:space="0" w:color="auto"/>
                  </w:tcBorders>
                  <w:shd w:val="clear" w:color="auto" w:fill="auto"/>
                  <w:noWrap/>
                  <w:hideMark/>
                </w:tcPr>
                <w:p w14:paraId="1926752B" w14:textId="3AE26439" w:rsidR="003D2FF4" w:rsidRPr="00472BA9" w:rsidRDefault="003D2FF4" w:rsidP="003D2FF4">
                  <w:pPr>
                    <w:rPr>
                      <w:rFonts w:ascii="Times New Roman" w:hAnsi="Times New Roman"/>
                      <w:color w:val="000000"/>
                      <w:sz w:val="22"/>
                      <w:szCs w:val="22"/>
                    </w:rPr>
                  </w:pPr>
                  <w:r w:rsidRPr="00F97D5B">
                    <w:rPr>
                      <w:rFonts w:ascii="Times New Roman" w:hAnsi="Times New Roman"/>
                      <w:sz w:val="22"/>
                      <w:szCs w:val="22"/>
                    </w:rPr>
                    <w:t>Exams, Quizzes</w:t>
                  </w:r>
                </w:p>
              </w:tc>
              <w:tc>
                <w:tcPr>
                  <w:tcW w:w="1158" w:type="dxa"/>
                  <w:tcBorders>
                    <w:top w:val="nil"/>
                    <w:left w:val="nil"/>
                    <w:bottom w:val="single" w:sz="4" w:space="0" w:color="auto"/>
                    <w:right w:val="single" w:sz="4" w:space="0" w:color="auto"/>
                  </w:tcBorders>
                  <w:shd w:val="clear" w:color="auto" w:fill="auto"/>
                  <w:noWrap/>
                  <w:hideMark/>
                </w:tcPr>
                <w:p w14:paraId="7369C33E" w14:textId="7CE86A24" w:rsidR="003D2FF4" w:rsidRPr="00472BA9" w:rsidRDefault="003D2FF4" w:rsidP="003D2FF4">
                  <w:pPr>
                    <w:rPr>
                      <w:rFonts w:ascii="Times New Roman" w:hAnsi="Times New Roman"/>
                      <w:color w:val="000000"/>
                      <w:sz w:val="22"/>
                      <w:szCs w:val="22"/>
                    </w:rPr>
                  </w:pPr>
                  <w:r w:rsidRPr="002A6A33">
                    <w:rPr>
                      <w:rFonts w:ascii="Times New Roman" w:hAnsi="Times New Roman"/>
                      <w:b/>
                      <w:bCs/>
                      <w:sz w:val="24"/>
                      <w:lang w:bidi="ar-JO"/>
                    </w:rPr>
                    <w:t>3 &amp; 4</w:t>
                  </w:r>
                </w:p>
              </w:tc>
            </w:tr>
            <w:tr w:rsidR="003D2FF4" w:rsidRPr="00472BA9" w14:paraId="09AAAB84" w14:textId="77777777" w:rsidTr="000E798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002E8D" w14:textId="77777777" w:rsidR="003D2FF4" w:rsidRPr="00472BA9" w:rsidRDefault="003D2FF4" w:rsidP="003D2FF4">
                  <w:pPr>
                    <w:jc w:val="center"/>
                    <w:rPr>
                      <w:rFonts w:ascii="Times New Roman" w:hAnsi="Times New Roman"/>
                      <w:color w:val="000000"/>
                      <w:sz w:val="22"/>
                      <w:szCs w:val="22"/>
                    </w:rPr>
                  </w:pPr>
                  <w:r w:rsidRPr="00472BA9">
                    <w:rPr>
                      <w:rFonts w:ascii="Times New Roman" w:hAnsi="Times New Roman"/>
                      <w:color w:val="000000"/>
                      <w:sz w:val="22"/>
                      <w:szCs w:val="22"/>
                    </w:rPr>
                    <w:t>10</w:t>
                  </w:r>
                </w:p>
              </w:tc>
              <w:tc>
                <w:tcPr>
                  <w:tcW w:w="966" w:type="dxa"/>
                  <w:tcBorders>
                    <w:top w:val="nil"/>
                    <w:left w:val="nil"/>
                    <w:bottom w:val="single" w:sz="4" w:space="0" w:color="auto"/>
                    <w:right w:val="single" w:sz="4" w:space="0" w:color="auto"/>
                  </w:tcBorders>
                  <w:shd w:val="clear" w:color="auto" w:fill="auto"/>
                  <w:noWrap/>
                  <w:vAlign w:val="center"/>
                  <w:hideMark/>
                </w:tcPr>
                <w:p w14:paraId="1906CBBD" w14:textId="77777777" w:rsidR="003D2FF4" w:rsidRPr="00472BA9" w:rsidRDefault="003D2FF4" w:rsidP="003D2FF4">
                  <w:pPr>
                    <w:jc w:val="center"/>
                    <w:rPr>
                      <w:rFonts w:ascii="Times New Roman" w:hAnsi="Times New Roman"/>
                      <w:color w:val="000000"/>
                      <w:sz w:val="22"/>
                      <w:szCs w:val="22"/>
                    </w:rPr>
                  </w:pPr>
                  <w:r w:rsidRPr="00472BA9">
                    <w:rPr>
                      <w:rFonts w:ascii="Times New Roman" w:hAnsi="Times New Roman"/>
                      <w:color w:val="000000"/>
                      <w:sz w:val="22"/>
                      <w:szCs w:val="22"/>
                    </w:rPr>
                    <w:t>10.1</w:t>
                  </w:r>
                </w:p>
              </w:tc>
              <w:tc>
                <w:tcPr>
                  <w:tcW w:w="3430" w:type="dxa"/>
                  <w:tcBorders>
                    <w:top w:val="nil"/>
                    <w:left w:val="nil"/>
                    <w:bottom w:val="single" w:sz="4" w:space="0" w:color="auto"/>
                    <w:right w:val="single" w:sz="4" w:space="0" w:color="auto"/>
                  </w:tcBorders>
                  <w:shd w:val="clear" w:color="auto" w:fill="auto"/>
                  <w:noWrap/>
                  <w:vAlign w:val="center"/>
                  <w:hideMark/>
                </w:tcPr>
                <w:p w14:paraId="34C2D672" w14:textId="1D9C3EDF" w:rsidR="003D2FF4" w:rsidRPr="008724E6" w:rsidRDefault="003D2FF4" w:rsidP="003D2FF4">
                  <w:pPr>
                    <w:rPr>
                      <w:rFonts w:asciiTheme="majorBidi" w:hAnsiTheme="majorBidi" w:cstheme="majorBidi"/>
                      <w:color w:val="000000"/>
                      <w:sz w:val="24"/>
                    </w:rPr>
                  </w:pPr>
                  <w:r w:rsidRPr="008724E6">
                    <w:rPr>
                      <w:rFonts w:ascii="Times New Roman" w:hAnsi="Times New Roman"/>
                      <w:sz w:val="24"/>
                    </w:rPr>
                    <w:t>Autoimmunity</w:t>
                  </w:r>
                </w:p>
              </w:tc>
              <w:tc>
                <w:tcPr>
                  <w:tcW w:w="2001" w:type="dxa"/>
                  <w:tcBorders>
                    <w:top w:val="nil"/>
                    <w:left w:val="nil"/>
                    <w:bottom w:val="single" w:sz="4" w:space="0" w:color="auto"/>
                    <w:right w:val="single" w:sz="4" w:space="0" w:color="auto"/>
                  </w:tcBorders>
                  <w:shd w:val="clear" w:color="auto" w:fill="auto"/>
                  <w:noWrap/>
                  <w:vAlign w:val="bottom"/>
                  <w:hideMark/>
                </w:tcPr>
                <w:p w14:paraId="31A9A383" w14:textId="5F5C37FB" w:rsidR="003D2FF4" w:rsidRPr="00472BA9" w:rsidRDefault="003D2FF4" w:rsidP="003D2FF4">
                  <w:pPr>
                    <w:rPr>
                      <w:rFonts w:ascii="Times New Roman" w:hAnsi="Times New Roman"/>
                      <w:color w:val="000000"/>
                      <w:sz w:val="22"/>
                      <w:szCs w:val="22"/>
                    </w:rPr>
                  </w:pPr>
                  <w:r>
                    <w:rPr>
                      <w:rFonts w:ascii="Times New Roman" w:hAnsi="Times New Roman"/>
                      <w:color w:val="000000"/>
                      <w:sz w:val="22"/>
                      <w:szCs w:val="22"/>
                    </w:rPr>
                    <w:t>Microsoft Teams</w:t>
                  </w:r>
                </w:p>
              </w:tc>
              <w:tc>
                <w:tcPr>
                  <w:tcW w:w="1277" w:type="dxa"/>
                  <w:tcBorders>
                    <w:top w:val="nil"/>
                    <w:left w:val="nil"/>
                    <w:bottom w:val="single" w:sz="4" w:space="0" w:color="auto"/>
                    <w:right w:val="single" w:sz="4" w:space="0" w:color="auto"/>
                  </w:tcBorders>
                  <w:shd w:val="clear" w:color="auto" w:fill="auto"/>
                  <w:noWrap/>
                  <w:hideMark/>
                </w:tcPr>
                <w:p w14:paraId="53F2B919" w14:textId="786AF233" w:rsidR="003D2FF4" w:rsidRPr="00472BA9" w:rsidRDefault="003D2FF4" w:rsidP="003D2FF4">
                  <w:pPr>
                    <w:rPr>
                      <w:rFonts w:ascii="Times New Roman" w:hAnsi="Times New Roman"/>
                      <w:color w:val="000000"/>
                      <w:sz w:val="22"/>
                      <w:szCs w:val="22"/>
                    </w:rPr>
                  </w:pPr>
                  <w:r w:rsidRPr="00F97D5B">
                    <w:rPr>
                      <w:rFonts w:ascii="Times New Roman" w:hAnsi="Times New Roman"/>
                      <w:sz w:val="22"/>
                      <w:szCs w:val="22"/>
                    </w:rPr>
                    <w:t>Exams, Quizzes</w:t>
                  </w:r>
                </w:p>
              </w:tc>
              <w:tc>
                <w:tcPr>
                  <w:tcW w:w="1158" w:type="dxa"/>
                  <w:tcBorders>
                    <w:top w:val="nil"/>
                    <w:left w:val="nil"/>
                    <w:bottom w:val="single" w:sz="4" w:space="0" w:color="auto"/>
                    <w:right w:val="single" w:sz="4" w:space="0" w:color="auto"/>
                  </w:tcBorders>
                  <w:shd w:val="clear" w:color="auto" w:fill="auto"/>
                  <w:noWrap/>
                  <w:hideMark/>
                </w:tcPr>
                <w:p w14:paraId="21B3CC20" w14:textId="676DEA56" w:rsidR="003D2FF4" w:rsidRPr="00472BA9" w:rsidRDefault="003D2FF4" w:rsidP="003D2FF4">
                  <w:pPr>
                    <w:rPr>
                      <w:rFonts w:ascii="Times New Roman" w:hAnsi="Times New Roman"/>
                      <w:color w:val="000000"/>
                      <w:sz w:val="22"/>
                      <w:szCs w:val="22"/>
                    </w:rPr>
                  </w:pPr>
                  <w:r w:rsidRPr="002A6A33">
                    <w:rPr>
                      <w:rFonts w:ascii="Times New Roman" w:hAnsi="Times New Roman"/>
                      <w:b/>
                      <w:bCs/>
                      <w:sz w:val="24"/>
                      <w:lang w:bidi="ar-JO"/>
                    </w:rPr>
                    <w:t>3 &amp; 4</w:t>
                  </w:r>
                </w:p>
              </w:tc>
            </w:tr>
            <w:tr w:rsidR="003D2FF4" w:rsidRPr="00472BA9" w14:paraId="3B812AE7" w14:textId="77777777" w:rsidTr="008724E6">
              <w:trPr>
                <w:trHeight w:val="300"/>
              </w:trPr>
              <w:tc>
                <w:tcPr>
                  <w:tcW w:w="816" w:type="dxa"/>
                  <w:vMerge/>
                  <w:tcBorders>
                    <w:top w:val="nil"/>
                    <w:left w:val="single" w:sz="4" w:space="0" w:color="auto"/>
                    <w:bottom w:val="single" w:sz="4" w:space="0" w:color="auto"/>
                    <w:right w:val="single" w:sz="4" w:space="0" w:color="auto"/>
                  </w:tcBorders>
                  <w:vAlign w:val="center"/>
                  <w:hideMark/>
                </w:tcPr>
                <w:p w14:paraId="738289CB" w14:textId="77777777" w:rsidR="003D2FF4" w:rsidRPr="00472BA9" w:rsidRDefault="003D2FF4" w:rsidP="003D2FF4">
                  <w:pPr>
                    <w:rPr>
                      <w:rFonts w:ascii="Times New Roman" w:hAnsi="Times New Roman"/>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center"/>
                  <w:hideMark/>
                </w:tcPr>
                <w:p w14:paraId="71ED1C57" w14:textId="77777777" w:rsidR="003D2FF4" w:rsidRPr="00472BA9" w:rsidRDefault="003D2FF4" w:rsidP="003D2FF4">
                  <w:pPr>
                    <w:jc w:val="center"/>
                    <w:rPr>
                      <w:rFonts w:ascii="Times New Roman" w:hAnsi="Times New Roman"/>
                      <w:color w:val="000000"/>
                      <w:sz w:val="22"/>
                      <w:szCs w:val="22"/>
                    </w:rPr>
                  </w:pPr>
                  <w:r w:rsidRPr="00472BA9">
                    <w:rPr>
                      <w:rFonts w:ascii="Times New Roman" w:hAnsi="Times New Roman"/>
                      <w:color w:val="000000"/>
                      <w:sz w:val="22"/>
                      <w:szCs w:val="22"/>
                    </w:rPr>
                    <w:t>10.2</w:t>
                  </w:r>
                </w:p>
              </w:tc>
              <w:tc>
                <w:tcPr>
                  <w:tcW w:w="3430" w:type="dxa"/>
                  <w:tcBorders>
                    <w:top w:val="nil"/>
                    <w:left w:val="nil"/>
                    <w:bottom w:val="single" w:sz="4" w:space="0" w:color="auto"/>
                    <w:right w:val="single" w:sz="4" w:space="0" w:color="auto"/>
                  </w:tcBorders>
                  <w:shd w:val="clear" w:color="auto" w:fill="auto"/>
                  <w:noWrap/>
                  <w:vAlign w:val="center"/>
                </w:tcPr>
                <w:p w14:paraId="30652F84" w14:textId="33C64788" w:rsidR="003D2FF4" w:rsidRPr="008724E6" w:rsidRDefault="003D2FF4" w:rsidP="003D2FF4">
                  <w:pPr>
                    <w:rPr>
                      <w:rFonts w:asciiTheme="majorBidi" w:hAnsiTheme="majorBidi" w:cstheme="majorBidi"/>
                      <w:color w:val="000000"/>
                      <w:sz w:val="24"/>
                    </w:rPr>
                  </w:pPr>
                  <w:r w:rsidRPr="008724E6">
                    <w:rPr>
                      <w:rFonts w:ascii="Times New Roman" w:hAnsi="Times New Roman"/>
                      <w:sz w:val="24"/>
                    </w:rPr>
                    <w:t>Primary Immunodeficiency</w:t>
                  </w:r>
                </w:p>
              </w:tc>
              <w:tc>
                <w:tcPr>
                  <w:tcW w:w="2001" w:type="dxa"/>
                  <w:tcBorders>
                    <w:top w:val="nil"/>
                    <w:left w:val="nil"/>
                    <w:bottom w:val="single" w:sz="4" w:space="0" w:color="auto"/>
                    <w:right w:val="single" w:sz="4" w:space="0" w:color="auto"/>
                  </w:tcBorders>
                  <w:shd w:val="clear" w:color="auto" w:fill="auto"/>
                  <w:noWrap/>
                  <w:vAlign w:val="bottom"/>
                  <w:hideMark/>
                </w:tcPr>
                <w:p w14:paraId="34DCA2CF" w14:textId="002A4656" w:rsidR="003D2FF4" w:rsidRPr="00472BA9" w:rsidRDefault="003D2FF4" w:rsidP="003D2FF4">
                  <w:pPr>
                    <w:rPr>
                      <w:rFonts w:ascii="Times New Roman" w:hAnsi="Times New Roman"/>
                      <w:color w:val="000000"/>
                      <w:sz w:val="22"/>
                      <w:szCs w:val="22"/>
                    </w:rPr>
                  </w:pPr>
                  <w:r>
                    <w:rPr>
                      <w:rFonts w:ascii="Times New Roman" w:hAnsi="Times New Roman"/>
                      <w:color w:val="000000"/>
                      <w:sz w:val="22"/>
                      <w:szCs w:val="22"/>
                    </w:rPr>
                    <w:t>Microsoft Teams</w:t>
                  </w:r>
                </w:p>
              </w:tc>
              <w:tc>
                <w:tcPr>
                  <w:tcW w:w="1277" w:type="dxa"/>
                  <w:tcBorders>
                    <w:top w:val="nil"/>
                    <w:left w:val="nil"/>
                    <w:bottom w:val="single" w:sz="4" w:space="0" w:color="auto"/>
                    <w:right w:val="single" w:sz="4" w:space="0" w:color="auto"/>
                  </w:tcBorders>
                  <w:shd w:val="clear" w:color="auto" w:fill="auto"/>
                  <w:noWrap/>
                  <w:hideMark/>
                </w:tcPr>
                <w:p w14:paraId="0F5EC076" w14:textId="50A537DF" w:rsidR="003D2FF4" w:rsidRPr="00472BA9" w:rsidRDefault="003D2FF4" w:rsidP="003D2FF4">
                  <w:pPr>
                    <w:rPr>
                      <w:rFonts w:ascii="Times New Roman" w:hAnsi="Times New Roman"/>
                      <w:color w:val="000000"/>
                      <w:sz w:val="22"/>
                      <w:szCs w:val="22"/>
                    </w:rPr>
                  </w:pPr>
                  <w:r w:rsidRPr="00F97D5B">
                    <w:rPr>
                      <w:rFonts w:ascii="Times New Roman" w:hAnsi="Times New Roman"/>
                      <w:sz w:val="22"/>
                      <w:szCs w:val="22"/>
                    </w:rPr>
                    <w:t>Exams, Quizzes</w:t>
                  </w:r>
                </w:p>
              </w:tc>
              <w:tc>
                <w:tcPr>
                  <w:tcW w:w="1158" w:type="dxa"/>
                  <w:tcBorders>
                    <w:top w:val="nil"/>
                    <w:left w:val="nil"/>
                    <w:bottom w:val="single" w:sz="4" w:space="0" w:color="auto"/>
                    <w:right w:val="single" w:sz="4" w:space="0" w:color="auto"/>
                  </w:tcBorders>
                  <w:shd w:val="clear" w:color="auto" w:fill="auto"/>
                  <w:noWrap/>
                  <w:hideMark/>
                </w:tcPr>
                <w:p w14:paraId="410A1980" w14:textId="3A017236" w:rsidR="003D2FF4" w:rsidRPr="00472BA9" w:rsidRDefault="003D2FF4" w:rsidP="003D2FF4">
                  <w:pPr>
                    <w:rPr>
                      <w:rFonts w:ascii="Times New Roman" w:hAnsi="Times New Roman"/>
                      <w:color w:val="000000"/>
                      <w:sz w:val="22"/>
                      <w:szCs w:val="22"/>
                    </w:rPr>
                  </w:pPr>
                  <w:r w:rsidRPr="002A6A33">
                    <w:rPr>
                      <w:rFonts w:ascii="Times New Roman" w:hAnsi="Times New Roman"/>
                      <w:b/>
                      <w:bCs/>
                      <w:sz w:val="24"/>
                      <w:lang w:bidi="ar-JO"/>
                    </w:rPr>
                    <w:t>3 &amp; 4</w:t>
                  </w:r>
                </w:p>
              </w:tc>
            </w:tr>
            <w:tr w:rsidR="003D2FF4" w:rsidRPr="00472BA9" w14:paraId="42663073" w14:textId="77777777" w:rsidTr="00F47AE1">
              <w:trPr>
                <w:trHeight w:val="300"/>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DA411E" w14:textId="77777777" w:rsidR="003D2FF4" w:rsidRPr="00472BA9" w:rsidRDefault="003D2FF4" w:rsidP="003D2FF4">
                  <w:pPr>
                    <w:jc w:val="center"/>
                    <w:rPr>
                      <w:rFonts w:ascii="Times New Roman" w:hAnsi="Times New Roman"/>
                      <w:color w:val="000000"/>
                      <w:sz w:val="22"/>
                      <w:szCs w:val="22"/>
                    </w:rPr>
                  </w:pPr>
                  <w:r w:rsidRPr="00472BA9">
                    <w:rPr>
                      <w:rFonts w:ascii="Times New Roman" w:hAnsi="Times New Roman"/>
                      <w:color w:val="000000"/>
                      <w:sz w:val="22"/>
                      <w:szCs w:val="22"/>
                    </w:rPr>
                    <w:t>11</w:t>
                  </w:r>
                </w:p>
              </w:tc>
              <w:tc>
                <w:tcPr>
                  <w:tcW w:w="966" w:type="dxa"/>
                  <w:tcBorders>
                    <w:top w:val="nil"/>
                    <w:left w:val="nil"/>
                    <w:bottom w:val="single" w:sz="4" w:space="0" w:color="auto"/>
                    <w:right w:val="single" w:sz="4" w:space="0" w:color="auto"/>
                  </w:tcBorders>
                  <w:shd w:val="clear" w:color="auto" w:fill="auto"/>
                  <w:noWrap/>
                  <w:vAlign w:val="center"/>
                  <w:hideMark/>
                </w:tcPr>
                <w:p w14:paraId="3200FC7B" w14:textId="77777777" w:rsidR="003D2FF4" w:rsidRPr="00472BA9" w:rsidRDefault="003D2FF4" w:rsidP="003D2FF4">
                  <w:pPr>
                    <w:jc w:val="center"/>
                    <w:rPr>
                      <w:rFonts w:ascii="Times New Roman" w:hAnsi="Times New Roman"/>
                      <w:color w:val="000000"/>
                      <w:sz w:val="22"/>
                      <w:szCs w:val="22"/>
                    </w:rPr>
                  </w:pPr>
                  <w:r w:rsidRPr="00472BA9">
                    <w:rPr>
                      <w:rFonts w:ascii="Times New Roman" w:hAnsi="Times New Roman"/>
                      <w:color w:val="000000"/>
                      <w:sz w:val="22"/>
                      <w:szCs w:val="22"/>
                    </w:rPr>
                    <w:t>11.1</w:t>
                  </w:r>
                </w:p>
              </w:tc>
              <w:tc>
                <w:tcPr>
                  <w:tcW w:w="3430" w:type="dxa"/>
                  <w:tcBorders>
                    <w:top w:val="nil"/>
                    <w:left w:val="nil"/>
                    <w:bottom w:val="single" w:sz="4" w:space="0" w:color="auto"/>
                    <w:right w:val="single" w:sz="4" w:space="0" w:color="auto"/>
                  </w:tcBorders>
                  <w:shd w:val="clear" w:color="auto" w:fill="auto"/>
                  <w:noWrap/>
                  <w:vAlign w:val="center"/>
                </w:tcPr>
                <w:p w14:paraId="6AE2D9B1" w14:textId="68148445" w:rsidR="003D2FF4" w:rsidRPr="008724E6" w:rsidRDefault="003D2FF4" w:rsidP="003D2FF4">
                  <w:pPr>
                    <w:rPr>
                      <w:rFonts w:ascii="Times New Roman" w:hAnsi="Times New Roman"/>
                      <w:sz w:val="24"/>
                    </w:rPr>
                  </w:pPr>
                  <w:r w:rsidRPr="008724E6">
                    <w:rPr>
                      <w:rFonts w:ascii="Times New Roman" w:hAnsi="Times New Roman"/>
                      <w:sz w:val="24"/>
                    </w:rPr>
                    <w:t>Acquired Immunodeficiency</w:t>
                  </w:r>
                </w:p>
              </w:tc>
              <w:tc>
                <w:tcPr>
                  <w:tcW w:w="2001" w:type="dxa"/>
                  <w:tcBorders>
                    <w:top w:val="nil"/>
                    <w:left w:val="nil"/>
                    <w:bottom w:val="single" w:sz="4" w:space="0" w:color="auto"/>
                    <w:right w:val="single" w:sz="4" w:space="0" w:color="auto"/>
                  </w:tcBorders>
                  <w:shd w:val="clear" w:color="auto" w:fill="auto"/>
                  <w:noWrap/>
                  <w:vAlign w:val="bottom"/>
                  <w:hideMark/>
                </w:tcPr>
                <w:p w14:paraId="1BC6416E" w14:textId="0959F8C2" w:rsidR="003D2FF4" w:rsidRPr="00472BA9" w:rsidRDefault="003D2FF4" w:rsidP="003D2FF4">
                  <w:pPr>
                    <w:rPr>
                      <w:rFonts w:ascii="Times New Roman" w:hAnsi="Times New Roman"/>
                      <w:color w:val="000000"/>
                      <w:sz w:val="22"/>
                      <w:szCs w:val="22"/>
                    </w:rPr>
                  </w:pPr>
                  <w:r>
                    <w:rPr>
                      <w:rFonts w:ascii="Times New Roman" w:hAnsi="Times New Roman"/>
                      <w:color w:val="000000"/>
                      <w:sz w:val="22"/>
                      <w:szCs w:val="22"/>
                    </w:rPr>
                    <w:t>Microsoft Teams</w:t>
                  </w:r>
                </w:p>
              </w:tc>
              <w:tc>
                <w:tcPr>
                  <w:tcW w:w="1277" w:type="dxa"/>
                  <w:tcBorders>
                    <w:top w:val="nil"/>
                    <w:left w:val="nil"/>
                    <w:bottom w:val="single" w:sz="4" w:space="0" w:color="auto"/>
                    <w:right w:val="single" w:sz="4" w:space="0" w:color="auto"/>
                  </w:tcBorders>
                  <w:shd w:val="clear" w:color="auto" w:fill="auto"/>
                  <w:noWrap/>
                  <w:hideMark/>
                </w:tcPr>
                <w:p w14:paraId="1FC8E29E" w14:textId="7B31CA76" w:rsidR="003D2FF4" w:rsidRPr="00472BA9" w:rsidRDefault="003D2FF4" w:rsidP="003D2FF4">
                  <w:pPr>
                    <w:rPr>
                      <w:rFonts w:ascii="Times New Roman" w:hAnsi="Times New Roman"/>
                      <w:color w:val="000000"/>
                      <w:sz w:val="22"/>
                      <w:szCs w:val="22"/>
                    </w:rPr>
                  </w:pPr>
                  <w:r w:rsidRPr="00F97D5B">
                    <w:rPr>
                      <w:rFonts w:ascii="Times New Roman" w:hAnsi="Times New Roman"/>
                      <w:sz w:val="22"/>
                      <w:szCs w:val="22"/>
                    </w:rPr>
                    <w:t>Exams, Quizzes</w:t>
                  </w:r>
                </w:p>
              </w:tc>
              <w:tc>
                <w:tcPr>
                  <w:tcW w:w="1158" w:type="dxa"/>
                  <w:tcBorders>
                    <w:top w:val="nil"/>
                    <w:left w:val="nil"/>
                    <w:bottom w:val="single" w:sz="4" w:space="0" w:color="auto"/>
                    <w:right w:val="single" w:sz="4" w:space="0" w:color="auto"/>
                  </w:tcBorders>
                  <w:shd w:val="clear" w:color="auto" w:fill="auto"/>
                  <w:noWrap/>
                  <w:hideMark/>
                </w:tcPr>
                <w:p w14:paraId="78AA9013" w14:textId="36007DDE" w:rsidR="003D2FF4" w:rsidRPr="00472BA9" w:rsidRDefault="003D2FF4" w:rsidP="003D2FF4">
                  <w:pPr>
                    <w:rPr>
                      <w:rFonts w:ascii="Times New Roman" w:hAnsi="Times New Roman"/>
                      <w:color w:val="000000"/>
                      <w:sz w:val="22"/>
                      <w:szCs w:val="22"/>
                    </w:rPr>
                  </w:pPr>
                  <w:r w:rsidRPr="002A6A33">
                    <w:rPr>
                      <w:rFonts w:ascii="Times New Roman" w:hAnsi="Times New Roman"/>
                      <w:b/>
                      <w:bCs/>
                      <w:sz w:val="24"/>
                      <w:lang w:bidi="ar-JO"/>
                    </w:rPr>
                    <w:t>3 &amp; 4</w:t>
                  </w:r>
                </w:p>
              </w:tc>
            </w:tr>
            <w:tr w:rsidR="003D2FF4" w:rsidRPr="00472BA9" w14:paraId="6A95D43D" w14:textId="77777777" w:rsidTr="008724E6">
              <w:trPr>
                <w:trHeight w:val="300"/>
              </w:trPr>
              <w:tc>
                <w:tcPr>
                  <w:tcW w:w="816" w:type="dxa"/>
                  <w:vMerge/>
                  <w:tcBorders>
                    <w:top w:val="nil"/>
                    <w:left w:val="single" w:sz="4" w:space="0" w:color="auto"/>
                    <w:bottom w:val="single" w:sz="4" w:space="0" w:color="auto"/>
                    <w:right w:val="single" w:sz="4" w:space="0" w:color="auto"/>
                  </w:tcBorders>
                  <w:vAlign w:val="center"/>
                  <w:hideMark/>
                </w:tcPr>
                <w:p w14:paraId="655D75E1" w14:textId="77777777" w:rsidR="003D2FF4" w:rsidRPr="00472BA9" w:rsidRDefault="003D2FF4" w:rsidP="003D2FF4">
                  <w:pPr>
                    <w:rPr>
                      <w:rFonts w:ascii="Times New Roman" w:hAnsi="Times New Roman"/>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center"/>
                  <w:hideMark/>
                </w:tcPr>
                <w:p w14:paraId="4D802B3A" w14:textId="77777777" w:rsidR="003D2FF4" w:rsidRPr="00472BA9" w:rsidRDefault="003D2FF4" w:rsidP="003D2FF4">
                  <w:pPr>
                    <w:jc w:val="center"/>
                    <w:rPr>
                      <w:rFonts w:ascii="Times New Roman" w:hAnsi="Times New Roman"/>
                      <w:color w:val="000000"/>
                      <w:sz w:val="22"/>
                      <w:szCs w:val="22"/>
                    </w:rPr>
                  </w:pPr>
                  <w:r w:rsidRPr="00472BA9">
                    <w:rPr>
                      <w:rFonts w:ascii="Times New Roman" w:hAnsi="Times New Roman"/>
                      <w:color w:val="000000"/>
                      <w:sz w:val="22"/>
                      <w:szCs w:val="22"/>
                    </w:rPr>
                    <w:t>11.2</w:t>
                  </w:r>
                </w:p>
              </w:tc>
              <w:tc>
                <w:tcPr>
                  <w:tcW w:w="3430" w:type="dxa"/>
                  <w:tcBorders>
                    <w:top w:val="nil"/>
                    <w:left w:val="nil"/>
                    <w:bottom w:val="single" w:sz="4" w:space="0" w:color="auto"/>
                    <w:right w:val="single" w:sz="4" w:space="0" w:color="auto"/>
                  </w:tcBorders>
                  <w:shd w:val="clear" w:color="auto" w:fill="auto"/>
                  <w:noWrap/>
                  <w:vAlign w:val="center"/>
                </w:tcPr>
                <w:p w14:paraId="49073EE4" w14:textId="41CC5618" w:rsidR="003D2FF4" w:rsidRPr="008724E6" w:rsidRDefault="003D2FF4" w:rsidP="003D2FF4">
                  <w:pPr>
                    <w:rPr>
                      <w:rFonts w:asciiTheme="majorBidi" w:hAnsiTheme="majorBidi" w:cstheme="majorBidi"/>
                      <w:color w:val="000000"/>
                      <w:sz w:val="24"/>
                    </w:rPr>
                  </w:pPr>
                  <w:r w:rsidRPr="008724E6">
                    <w:rPr>
                      <w:rFonts w:ascii="Times New Roman" w:hAnsi="Times New Roman"/>
                      <w:sz w:val="24"/>
                    </w:rPr>
                    <w:t>Acquired Immunodeficiency</w:t>
                  </w:r>
                </w:p>
              </w:tc>
              <w:tc>
                <w:tcPr>
                  <w:tcW w:w="2001" w:type="dxa"/>
                  <w:tcBorders>
                    <w:top w:val="nil"/>
                    <w:left w:val="nil"/>
                    <w:bottom w:val="single" w:sz="4" w:space="0" w:color="auto"/>
                    <w:right w:val="single" w:sz="4" w:space="0" w:color="auto"/>
                  </w:tcBorders>
                  <w:shd w:val="clear" w:color="auto" w:fill="auto"/>
                  <w:noWrap/>
                  <w:vAlign w:val="bottom"/>
                  <w:hideMark/>
                </w:tcPr>
                <w:p w14:paraId="36047D1B" w14:textId="4F456C05" w:rsidR="003D2FF4" w:rsidRPr="00472BA9" w:rsidRDefault="003D2FF4" w:rsidP="003D2FF4">
                  <w:pPr>
                    <w:rPr>
                      <w:rFonts w:ascii="Times New Roman" w:hAnsi="Times New Roman"/>
                      <w:color w:val="000000"/>
                      <w:sz w:val="22"/>
                      <w:szCs w:val="22"/>
                    </w:rPr>
                  </w:pPr>
                  <w:r>
                    <w:rPr>
                      <w:rFonts w:ascii="Times New Roman" w:hAnsi="Times New Roman"/>
                      <w:color w:val="000000"/>
                      <w:sz w:val="22"/>
                      <w:szCs w:val="22"/>
                    </w:rPr>
                    <w:t>Microsoft Teams</w:t>
                  </w:r>
                </w:p>
              </w:tc>
              <w:tc>
                <w:tcPr>
                  <w:tcW w:w="1277" w:type="dxa"/>
                  <w:tcBorders>
                    <w:top w:val="nil"/>
                    <w:left w:val="nil"/>
                    <w:bottom w:val="single" w:sz="4" w:space="0" w:color="auto"/>
                    <w:right w:val="single" w:sz="4" w:space="0" w:color="auto"/>
                  </w:tcBorders>
                  <w:shd w:val="clear" w:color="auto" w:fill="auto"/>
                  <w:noWrap/>
                  <w:hideMark/>
                </w:tcPr>
                <w:p w14:paraId="65404B33" w14:textId="09771843" w:rsidR="003D2FF4" w:rsidRPr="00472BA9" w:rsidRDefault="003D2FF4" w:rsidP="003D2FF4">
                  <w:pPr>
                    <w:rPr>
                      <w:rFonts w:ascii="Times New Roman" w:hAnsi="Times New Roman"/>
                      <w:color w:val="000000"/>
                      <w:sz w:val="22"/>
                      <w:szCs w:val="22"/>
                    </w:rPr>
                  </w:pPr>
                  <w:r w:rsidRPr="00F97D5B">
                    <w:rPr>
                      <w:rFonts w:ascii="Times New Roman" w:hAnsi="Times New Roman"/>
                      <w:sz w:val="22"/>
                      <w:szCs w:val="22"/>
                    </w:rPr>
                    <w:t>Exams, Quizzes</w:t>
                  </w:r>
                </w:p>
              </w:tc>
              <w:tc>
                <w:tcPr>
                  <w:tcW w:w="1158" w:type="dxa"/>
                  <w:tcBorders>
                    <w:top w:val="nil"/>
                    <w:left w:val="nil"/>
                    <w:bottom w:val="single" w:sz="4" w:space="0" w:color="auto"/>
                    <w:right w:val="single" w:sz="4" w:space="0" w:color="auto"/>
                  </w:tcBorders>
                  <w:shd w:val="clear" w:color="auto" w:fill="auto"/>
                  <w:noWrap/>
                  <w:hideMark/>
                </w:tcPr>
                <w:p w14:paraId="6E91CDEC" w14:textId="5A024C71" w:rsidR="003D2FF4" w:rsidRPr="00472BA9" w:rsidRDefault="003D2FF4" w:rsidP="003D2FF4">
                  <w:pPr>
                    <w:rPr>
                      <w:rFonts w:ascii="Times New Roman" w:hAnsi="Times New Roman"/>
                      <w:color w:val="000000"/>
                      <w:sz w:val="22"/>
                      <w:szCs w:val="22"/>
                    </w:rPr>
                  </w:pPr>
                  <w:r w:rsidRPr="002A6A33">
                    <w:rPr>
                      <w:rFonts w:ascii="Times New Roman" w:hAnsi="Times New Roman"/>
                      <w:b/>
                      <w:bCs/>
                      <w:sz w:val="24"/>
                      <w:lang w:bidi="ar-JO"/>
                    </w:rPr>
                    <w:t>3 &amp; 4</w:t>
                  </w:r>
                </w:p>
              </w:tc>
            </w:tr>
            <w:tr w:rsidR="003D2FF4" w:rsidRPr="00472BA9" w14:paraId="39B8C339" w14:textId="77777777" w:rsidTr="008724E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168D4F" w14:textId="77777777" w:rsidR="003D2FF4" w:rsidRPr="00472BA9" w:rsidRDefault="003D2FF4" w:rsidP="003D2FF4">
                  <w:pPr>
                    <w:jc w:val="center"/>
                    <w:rPr>
                      <w:rFonts w:ascii="Times New Roman" w:hAnsi="Times New Roman"/>
                      <w:color w:val="000000"/>
                      <w:sz w:val="22"/>
                      <w:szCs w:val="22"/>
                    </w:rPr>
                  </w:pPr>
                  <w:r w:rsidRPr="00472BA9">
                    <w:rPr>
                      <w:rFonts w:ascii="Times New Roman" w:hAnsi="Times New Roman"/>
                      <w:color w:val="000000"/>
                      <w:sz w:val="22"/>
                      <w:szCs w:val="22"/>
                    </w:rPr>
                    <w:t>12</w:t>
                  </w:r>
                </w:p>
              </w:tc>
              <w:tc>
                <w:tcPr>
                  <w:tcW w:w="966" w:type="dxa"/>
                  <w:tcBorders>
                    <w:top w:val="nil"/>
                    <w:left w:val="nil"/>
                    <w:bottom w:val="single" w:sz="4" w:space="0" w:color="auto"/>
                    <w:right w:val="single" w:sz="4" w:space="0" w:color="auto"/>
                  </w:tcBorders>
                  <w:shd w:val="clear" w:color="auto" w:fill="auto"/>
                  <w:noWrap/>
                  <w:vAlign w:val="center"/>
                  <w:hideMark/>
                </w:tcPr>
                <w:p w14:paraId="7B37C053" w14:textId="77777777" w:rsidR="003D2FF4" w:rsidRPr="00472BA9" w:rsidRDefault="003D2FF4" w:rsidP="003D2FF4">
                  <w:pPr>
                    <w:jc w:val="center"/>
                    <w:rPr>
                      <w:rFonts w:ascii="Times New Roman" w:hAnsi="Times New Roman"/>
                      <w:color w:val="000000"/>
                      <w:sz w:val="22"/>
                      <w:szCs w:val="22"/>
                    </w:rPr>
                  </w:pPr>
                  <w:r w:rsidRPr="00472BA9">
                    <w:rPr>
                      <w:rFonts w:ascii="Times New Roman" w:hAnsi="Times New Roman"/>
                      <w:color w:val="000000"/>
                      <w:sz w:val="22"/>
                      <w:szCs w:val="22"/>
                    </w:rPr>
                    <w:t>12.1</w:t>
                  </w:r>
                </w:p>
              </w:tc>
              <w:tc>
                <w:tcPr>
                  <w:tcW w:w="3430" w:type="dxa"/>
                  <w:tcBorders>
                    <w:top w:val="nil"/>
                    <w:left w:val="nil"/>
                    <w:bottom w:val="single" w:sz="4" w:space="0" w:color="auto"/>
                    <w:right w:val="single" w:sz="4" w:space="0" w:color="auto"/>
                  </w:tcBorders>
                  <w:shd w:val="clear" w:color="auto" w:fill="auto"/>
                  <w:noWrap/>
                  <w:vAlign w:val="center"/>
                </w:tcPr>
                <w:p w14:paraId="24DA2BF0" w14:textId="0F76B551" w:rsidR="003D2FF4" w:rsidRPr="008724E6" w:rsidRDefault="003D2FF4" w:rsidP="003D2FF4">
                  <w:pPr>
                    <w:rPr>
                      <w:rFonts w:asciiTheme="majorBidi" w:hAnsiTheme="majorBidi" w:cstheme="majorBidi"/>
                      <w:color w:val="000000"/>
                      <w:sz w:val="24"/>
                    </w:rPr>
                  </w:pPr>
                  <w:r>
                    <w:rPr>
                      <w:rFonts w:asciiTheme="majorBidi" w:hAnsiTheme="majorBidi" w:cstheme="majorBidi"/>
                      <w:color w:val="000000"/>
                      <w:sz w:val="24"/>
                    </w:rPr>
                    <w:t>Transplantation</w:t>
                  </w:r>
                </w:p>
              </w:tc>
              <w:tc>
                <w:tcPr>
                  <w:tcW w:w="2001" w:type="dxa"/>
                  <w:tcBorders>
                    <w:top w:val="nil"/>
                    <w:left w:val="nil"/>
                    <w:bottom w:val="single" w:sz="4" w:space="0" w:color="auto"/>
                    <w:right w:val="single" w:sz="4" w:space="0" w:color="auto"/>
                  </w:tcBorders>
                  <w:shd w:val="clear" w:color="auto" w:fill="auto"/>
                  <w:noWrap/>
                  <w:vAlign w:val="bottom"/>
                  <w:hideMark/>
                </w:tcPr>
                <w:p w14:paraId="60D44C5C" w14:textId="0157D801" w:rsidR="003D2FF4" w:rsidRPr="00472BA9" w:rsidRDefault="003D2FF4" w:rsidP="003D2FF4">
                  <w:pPr>
                    <w:rPr>
                      <w:rFonts w:ascii="Times New Roman" w:hAnsi="Times New Roman"/>
                      <w:color w:val="000000"/>
                      <w:sz w:val="22"/>
                      <w:szCs w:val="22"/>
                    </w:rPr>
                  </w:pPr>
                  <w:r>
                    <w:rPr>
                      <w:rFonts w:ascii="Times New Roman" w:hAnsi="Times New Roman"/>
                      <w:color w:val="000000"/>
                      <w:sz w:val="22"/>
                      <w:szCs w:val="22"/>
                    </w:rPr>
                    <w:t>Microsoft Teams</w:t>
                  </w:r>
                </w:p>
              </w:tc>
              <w:tc>
                <w:tcPr>
                  <w:tcW w:w="1277" w:type="dxa"/>
                  <w:tcBorders>
                    <w:top w:val="nil"/>
                    <w:left w:val="nil"/>
                    <w:bottom w:val="single" w:sz="4" w:space="0" w:color="auto"/>
                    <w:right w:val="single" w:sz="4" w:space="0" w:color="auto"/>
                  </w:tcBorders>
                  <w:shd w:val="clear" w:color="auto" w:fill="auto"/>
                  <w:noWrap/>
                  <w:hideMark/>
                </w:tcPr>
                <w:p w14:paraId="4B824BC6" w14:textId="67EE91BC" w:rsidR="003D2FF4" w:rsidRPr="00472BA9" w:rsidRDefault="003D2FF4" w:rsidP="003D2FF4">
                  <w:pPr>
                    <w:rPr>
                      <w:rFonts w:ascii="Times New Roman" w:hAnsi="Times New Roman"/>
                      <w:color w:val="000000"/>
                      <w:sz w:val="22"/>
                      <w:szCs w:val="22"/>
                    </w:rPr>
                  </w:pPr>
                  <w:r w:rsidRPr="00F97D5B">
                    <w:rPr>
                      <w:rFonts w:ascii="Times New Roman" w:hAnsi="Times New Roman"/>
                      <w:sz w:val="22"/>
                      <w:szCs w:val="22"/>
                    </w:rPr>
                    <w:t>Exams, Quizzes</w:t>
                  </w:r>
                </w:p>
              </w:tc>
              <w:tc>
                <w:tcPr>
                  <w:tcW w:w="1158" w:type="dxa"/>
                  <w:tcBorders>
                    <w:top w:val="nil"/>
                    <w:left w:val="nil"/>
                    <w:bottom w:val="single" w:sz="4" w:space="0" w:color="auto"/>
                    <w:right w:val="single" w:sz="4" w:space="0" w:color="auto"/>
                  </w:tcBorders>
                  <w:shd w:val="clear" w:color="auto" w:fill="auto"/>
                  <w:noWrap/>
                  <w:hideMark/>
                </w:tcPr>
                <w:p w14:paraId="60A1C96A" w14:textId="7471BB4A" w:rsidR="003D2FF4" w:rsidRPr="00472BA9" w:rsidRDefault="003D2FF4" w:rsidP="003D2FF4">
                  <w:pPr>
                    <w:rPr>
                      <w:rFonts w:ascii="Times New Roman" w:hAnsi="Times New Roman"/>
                      <w:color w:val="000000"/>
                      <w:sz w:val="22"/>
                      <w:szCs w:val="22"/>
                    </w:rPr>
                  </w:pPr>
                  <w:r w:rsidRPr="002A6A33">
                    <w:rPr>
                      <w:rFonts w:ascii="Times New Roman" w:hAnsi="Times New Roman"/>
                      <w:b/>
                      <w:bCs/>
                      <w:sz w:val="24"/>
                      <w:lang w:bidi="ar-JO"/>
                    </w:rPr>
                    <w:t>3 &amp; 4</w:t>
                  </w:r>
                </w:p>
              </w:tc>
            </w:tr>
            <w:tr w:rsidR="003D2FF4" w:rsidRPr="00472BA9" w14:paraId="55096A96" w14:textId="77777777" w:rsidTr="008724E6">
              <w:trPr>
                <w:trHeight w:val="300"/>
              </w:trPr>
              <w:tc>
                <w:tcPr>
                  <w:tcW w:w="816" w:type="dxa"/>
                  <w:vMerge/>
                  <w:tcBorders>
                    <w:top w:val="nil"/>
                    <w:left w:val="single" w:sz="4" w:space="0" w:color="auto"/>
                    <w:bottom w:val="single" w:sz="4" w:space="0" w:color="auto"/>
                    <w:right w:val="single" w:sz="4" w:space="0" w:color="auto"/>
                  </w:tcBorders>
                  <w:vAlign w:val="center"/>
                  <w:hideMark/>
                </w:tcPr>
                <w:p w14:paraId="002621C6" w14:textId="77777777" w:rsidR="003D2FF4" w:rsidRPr="00472BA9" w:rsidRDefault="003D2FF4" w:rsidP="003D2FF4">
                  <w:pPr>
                    <w:rPr>
                      <w:rFonts w:ascii="Times New Roman" w:hAnsi="Times New Roman"/>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center"/>
                  <w:hideMark/>
                </w:tcPr>
                <w:p w14:paraId="51EA6805" w14:textId="77777777" w:rsidR="003D2FF4" w:rsidRPr="00472BA9" w:rsidRDefault="003D2FF4" w:rsidP="003D2FF4">
                  <w:pPr>
                    <w:jc w:val="center"/>
                    <w:rPr>
                      <w:rFonts w:ascii="Times New Roman" w:hAnsi="Times New Roman"/>
                      <w:color w:val="000000"/>
                      <w:sz w:val="22"/>
                      <w:szCs w:val="22"/>
                    </w:rPr>
                  </w:pPr>
                  <w:r w:rsidRPr="00472BA9">
                    <w:rPr>
                      <w:rFonts w:ascii="Times New Roman" w:hAnsi="Times New Roman"/>
                      <w:color w:val="000000"/>
                      <w:sz w:val="22"/>
                      <w:szCs w:val="22"/>
                    </w:rPr>
                    <w:t>12.2</w:t>
                  </w:r>
                </w:p>
              </w:tc>
              <w:tc>
                <w:tcPr>
                  <w:tcW w:w="3430" w:type="dxa"/>
                  <w:tcBorders>
                    <w:top w:val="nil"/>
                    <w:left w:val="nil"/>
                    <w:bottom w:val="single" w:sz="4" w:space="0" w:color="auto"/>
                    <w:right w:val="single" w:sz="4" w:space="0" w:color="auto"/>
                  </w:tcBorders>
                  <w:shd w:val="clear" w:color="auto" w:fill="auto"/>
                  <w:noWrap/>
                  <w:vAlign w:val="center"/>
                </w:tcPr>
                <w:p w14:paraId="28A55F69" w14:textId="742A9D78" w:rsidR="003D2FF4" w:rsidRPr="008724E6" w:rsidRDefault="003D2FF4" w:rsidP="003D2FF4">
                  <w:pPr>
                    <w:rPr>
                      <w:rFonts w:asciiTheme="majorBidi" w:hAnsiTheme="majorBidi" w:cstheme="majorBidi"/>
                      <w:color w:val="000000"/>
                      <w:sz w:val="24"/>
                    </w:rPr>
                  </w:pPr>
                  <w:r w:rsidRPr="008724E6">
                    <w:rPr>
                      <w:rFonts w:asciiTheme="majorBidi" w:hAnsiTheme="majorBidi" w:cstheme="majorBidi"/>
                      <w:color w:val="000000"/>
                      <w:sz w:val="24"/>
                    </w:rPr>
                    <w:t>Tumor Immunology</w:t>
                  </w:r>
                </w:p>
              </w:tc>
              <w:tc>
                <w:tcPr>
                  <w:tcW w:w="2001" w:type="dxa"/>
                  <w:tcBorders>
                    <w:top w:val="nil"/>
                    <w:left w:val="nil"/>
                    <w:bottom w:val="single" w:sz="4" w:space="0" w:color="auto"/>
                    <w:right w:val="single" w:sz="4" w:space="0" w:color="auto"/>
                  </w:tcBorders>
                  <w:shd w:val="clear" w:color="auto" w:fill="auto"/>
                  <w:noWrap/>
                  <w:vAlign w:val="bottom"/>
                  <w:hideMark/>
                </w:tcPr>
                <w:p w14:paraId="6B4A0DF7" w14:textId="51C4A00E" w:rsidR="003D2FF4" w:rsidRPr="00472BA9" w:rsidRDefault="003D2FF4" w:rsidP="003D2FF4">
                  <w:pPr>
                    <w:rPr>
                      <w:rFonts w:ascii="Times New Roman" w:hAnsi="Times New Roman"/>
                      <w:color w:val="000000"/>
                      <w:sz w:val="22"/>
                      <w:szCs w:val="22"/>
                    </w:rPr>
                  </w:pPr>
                  <w:r>
                    <w:rPr>
                      <w:rFonts w:ascii="Times New Roman" w:hAnsi="Times New Roman"/>
                      <w:color w:val="000000"/>
                      <w:sz w:val="22"/>
                      <w:szCs w:val="22"/>
                    </w:rPr>
                    <w:t>Microsoft Teams</w:t>
                  </w:r>
                </w:p>
              </w:tc>
              <w:tc>
                <w:tcPr>
                  <w:tcW w:w="1277" w:type="dxa"/>
                  <w:tcBorders>
                    <w:top w:val="nil"/>
                    <w:left w:val="nil"/>
                    <w:bottom w:val="single" w:sz="4" w:space="0" w:color="auto"/>
                    <w:right w:val="single" w:sz="4" w:space="0" w:color="auto"/>
                  </w:tcBorders>
                  <w:shd w:val="clear" w:color="auto" w:fill="auto"/>
                  <w:noWrap/>
                  <w:hideMark/>
                </w:tcPr>
                <w:p w14:paraId="1306C03C" w14:textId="6717083B" w:rsidR="003D2FF4" w:rsidRPr="00472BA9" w:rsidRDefault="003D2FF4" w:rsidP="003D2FF4">
                  <w:pPr>
                    <w:rPr>
                      <w:rFonts w:ascii="Times New Roman" w:hAnsi="Times New Roman"/>
                      <w:color w:val="000000"/>
                      <w:sz w:val="22"/>
                      <w:szCs w:val="22"/>
                    </w:rPr>
                  </w:pPr>
                  <w:r w:rsidRPr="00F97D5B">
                    <w:rPr>
                      <w:rFonts w:ascii="Times New Roman" w:hAnsi="Times New Roman"/>
                      <w:sz w:val="22"/>
                      <w:szCs w:val="22"/>
                    </w:rPr>
                    <w:t>Exams, Quizzes</w:t>
                  </w:r>
                </w:p>
              </w:tc>
              <w:tc>
                <w:tcPr>
                  <w:tcW w:w="1158" w:type="dxa"/>
                  <w:tcBorders>
                    <w:top w:val="nil"/>
                    <w:left w:val="nil"/>
                    <w:bottom w:val="single" w:sz="4" w:space="0" w:color="auto"/>
                    <w:right w:val="single" w:sz="4" w:space="0" w:color="auto"/>
                  </w:tcBorders>
                  <w:shd w:val="clear" w:color="auto" w:fill="auto"/>
                  <w:noWrap/>
                  <w:hideMark/>
                </w:tcPr>
                <w:p w14:paraId="050968E2" w14:textId="6BF7B561" w:rsidR="003D2FF4" w:rsidRPr="00472BA9" w:rsidRDefault="003D2FF4" w:rsidP="003D2FF4">
                  <w:pPr>
                    <w:rPr>
                      <w:rFonts w:ascii="Times New Roman" w:hAnsi="Times New Roman"/>
                      <w:color w:val="000000"/>
                      <w:sz w:val="22"/>
                      <w:szCs w:val="22"/>
                    </w:rPr>
                  </w:pPr>
                  <w:r w:rsidRPr="002A6A33">
                    <w:rPr>
                      <w:rFonts w:ascii="Times New Roman" w:hAnsi="Times New Roman"/>
                      <w:b/>
                      <w:bCs/>
                      <w:sz w:val="24"/>
                      <w:lang w:bidi="ar-JO"/>
                    </w:rPr>
                    <w:t>3 &amp; 4</w:t>
                  </w:r>
                </w:p>
              </w:tc>
            </w:tr>
            <w:tr w:rsidR="003D2FF4" w:rsidRPr="00472BA9" w14:paraId="58593C66" w14:textId="77777777" w:rsidTr="008724E6">
              <w:trPr>
                <w:trHeight w:val="300"/>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253D0F" w14:textId="77777777" w:rsidR="003D2FF4" w:rsidRPr="00472BA9" w:rsidRDefault="003D2FF4" w:rsidP="003D2FF4">
                  <w:pPr>
                    <w:jc w:val="center"/>
                    <w:rPr>
                      <w:rFonts w:ascii="Times New Roman" w:hAnsi="Times New Roman"/>
                      <w:color w:val="000000"/>
                      <w:sz w:val="22"/>
                      <w:szCs w:val="22"/>
                    </w:rPr>
                  </w:pPr>
                  <w:r w:rsidRPr="00472BA9">
                    <w:rPr>
                      <w:rFonts w:ascii="Times New Roman" w:hAnsi="Times New Roman"/>
                      <w:color w:val="000000"/>
                      <w:sz w:val="22"/>
                      <w:szCs w:val="22"/>
                    </w:rPr>
                    <w:t>13</w:t>
                  </w:r>
                </w:p>
              </w:tc>
              <w:tc>
                <w:tcPr>
                  <w:tcW w:w="966" w:type="dxa"/>
                  <w:tcBorders>
                    <w:top w:val="nil"/>
                    <w:left w:val="nil"/>
                    <w:bottom w:val="single" w:sz="4" w:space="0" w:color="auto"/>
                    <w:right w:val="single" w:sz="4" w:space="0" w:color="auto"/>
                  </w:tcBorders>
                  <w:shd w:val="clear" w:color="auto" w:fill="auto"/>
                  <w:noWrap/>
                  <w:vAlign w:val="center"/>
                  <w:hideMark/>
                </w:tcPr>
                <w:p w14:paraId="02A45FAA" w14:textId="77777777" w:rsidR="003D2FF4" w:rsidRPr="00472BA9" w:rsidRDefault="003D2FF4" w:rsidP="003D2FF4">
                  <w:pPr>
                    <w:jc w:val="center"/>
                    <w:rPr>
                      <w:rFonts w:ascii="Times New Roman" w:hAnsi="Times New Roman"/>
                      <w:color w:val="000000"/>
                      <w:sz w:val="22"/>
                      <w:szCs w:val="22"/>
                    </w:rPr>
                  </w:pPr>
                  <w:r w:rsidRPr="00472BA9">
                    <w:rPr>
                      <w:rFonts w:ascii="Times New Roman" w:hAnsi="Times New Roman"/>
                      <w:color w:val="000000"/>
                      <w:sz w:val="22"/>
                      <w:szCs w:val="22"/>
                    </w:rPr>
                    <w:t>13.1</w:t>
                  </w:r>
                </w:p>
              </w:tc>
              <w:tc>
                <w:tcPr>
                  <w:tcW w:w="3430" w:type="dxa"/>
                  <w:tcBorders>
                    <w:top w:val="nil"/>
                    <w:left w:val="nil"/>
                    <w:bottom w:val="single" w:sz="4" w:space="0" w:color="auto"/>
                    <w:right w:val="single" w:sz="4" w:space="0" w:color="auto"/>
                  </w:tcBorders>
                  <w:shd w:val="clear" w:color="auto" w:fill="auto"/>
                  <w:noWrap/>
                  <w:vAlign w:val="center"/>
                </w:tcPr>
                <w:p w14:paraId="76F6AFEE" w14:textId="5B29ED95" w:rsidR="003D2FF4" w:rsidRPr="008724E6" w:rsidRDefault="003D2FF4" w:rsidP="003D2FF4">
                  <w:pPr>
                    <w:rPr>
                      <w:rFonts w:asciiTheme="majorBidi" w:hAnsiTheme="majorBidi" w:cstheme="majorBidi"/>
                      <w:color w:val="000000"/>
                      <w:sz w:val="24"/>
                    </w:rPr>
                  </w:pPr>
                  <w:r w:rsidRPr="008724E6">
                    <w:rPr>
                      <w:rFonts w:asciiTheme="majorBidi" w:hAnsiTheme="majorBidi" w:cstheme="majorBidi"/>
                      <w:color w:val="000000"/>
                      <w:sz w:val="24"/>
                    </w:rPr>
                    <w:t>Tumor Immunology</w:t>
                  </w:r>
                </w:p>
              </w:tc>
              <w:tc>
                <w:tcPr>
                  <w:tcW w:w="2001" w:type="dxa"/>
                  <w:tcBorders>
                    <w:top w:val="nil"/>
                    <w:left w:val="nil"/>
                    <w:bottom w:val="single" w:sz="4" w:space="0" w:color="auto"/>
                    <w:right w:val="single" w:sz="4" w:space="0" w:color="auto"/>
                  </w:tcBorders>
                  <w:shd w:val="clear" w:color="auto" w:fill="auto"/>
                  <w:noWrap/>
                  <w:vAlign w:val="bottom"/>
                  <w:hideMark/>
                </w:tcPr>
                <w:p w14:paraId="70C83FFC" w14:textId="682C2ECF" w:rsidR="003D2FF4" w:rsidRPr="00472BA9" w:rsidRDefault="003D2FF4" w:rsidP="003D2FF4">
                  <w:pPr>
                    <w:rPr>
                      <w:rFonts w:ascii="Times New Roman" w:hAnsi="Times New Roman"/>
                      <w:color w:val="000000"/>
                      <w:sz w:val="22"/>
                      <w:szCs w:val="22"/>
                    </w:rPr>
                  </w:pPr>
                  <w:r>
                    <w:rPr>
                      <w:rFonts w:ascii="Times New Roman" w:hAnsi="Times New Roman"/>
                      <w:color w:val="000000"/>
                      <w:sz w:val="22"/>
                      <w:szCs w:val="22"/>
                    </w:rPr>
                    <w:t>Microsoft Teams</w:t>
                  </w:r>
                </w:p>
              </w:tc>
              <w:tc>
                <w:tcPr>
                  <w:tcW w:w="1277" w:type="dxa"/>
                  <w:tcBorders>
                    <w:top w:val="nil"/>
                    <w:left w:val="nil"/>
                    <w:bottom w:val="single" w:sz="4" w:space="0" w:color="auto"/>
                    <w:right w:val="single" w:sz="4" w:space="0" w:color="auto"/>
                  </w:tcBorders>
                  <w:shd w:val="clear" w:color="auto" w:fill="auto"/>
                  <w:noWrap/>
                  <w:hideMark/>
                </w:tcPr>
                <w:p w14:paraId="4D4BA77F" w14:textId="3B3C6A16" w:rsidR="003D2FF4" w:rsidRPr="00472BA9" w:rsidRDefault="003D2FF4" w:rsidP="003D2FF4">
                  <w:pPr>
                    <w:rPr>
                      <w:rFonts w:ascii="Times New Roman" w:hAnsi="Times New Roman"/>
                      <w:color w:val="000000"/>
                      <w:sz w:val="22"/>
                      <w:szCs w:val="22"/>
                    </w:rPr>
                  </w:pPr>
                  <w:r w:rsidRPr="00F97D5B">
                    <w:rPr>
                      <w:rFonts w:ascii="Times New Roman" w:hAnsi="Times New Roman"/>
                      <w:sz w:val="22"/>
                      <w:szCs w:val="22"/>
                    </w:rPr>
                    <w:t>Exams, Quizzes</w:t>
                  </w:r>
                </w:p>
              </w:tc>
              <w:tc>
                <w:tcPr>
                  <w:tcW w:w="1158" w:type="dxa"/>
                  <w:tcBorders>
                    <w:top w:val="nil"/>
                    <w:left w:val="nil"/>
                    <w:bottom w:val="single" w:sz="4" w:space="0" w:color="auto"/>
                    <w:right w:val="single" w:sz="4" w:space="0" w:color="auto"/>
                  </w:tcBorders>
                  <w:shd w:val="clear" w:color="auto" w:fill="auto"/>
                  <w:noWrap/>
                  <w:hideMark/>
                </w:tcPr>
                <w:p w14:paraId="6A65A434" w14:textId="3A3112A1" w:rsidR="003D2FF4" w:rsidRPr="00472BA9" w:rsidRDefault="003D2FF4" w:rsidP="003D2FF4">
                  <w:pPr>
                    <w:rPr>
                      <w:rFonts w:ascii="Times New Roman" w:hAnsi="Times New Roman"/>
                      <w:color w:val="000000"/>
                      <w:sz w:val="22"/>
                      <w:szCs w:val="22"/>
                    </w:rPr>
                  </w:pPr>
                  <w:r w:rsidRPr="002A6A33">
                    <w:rPr>
                      <w:rFonts w:ascii="Times New Roman" w:hAnsi="Times New Roman"/>
                      <w:b/>
                      <w:bCs/>
                      <w:sz w:val="24"/>
                      <w:lang w:bidi="ar-JO"/>
                    </w:rPr>
                    <w:t>3 &amp; 4</w:t>
                  </w:r>
                </w:p>
              </w:tc>
            </w:tr>
            <w:tr w:rsidR="003D2FF4" w:rsidRPr="00472BA9" w14:paraId="3A1225A6" w14:textId="77777777" w:rsidTr="005C4193">
              <w:trPr>
                <w:trHeight w:val="300"/>
              </w:trPr>
              <w:tc>
                <w:tcPr>
                  <w:tcW w:w="816" w:type="dxa"/>
                  <w:vMerge/>
                  <w:tcBorders>
                    <w:top w:val="nil"/>
                    <w:left w:val="single" w:sz="4" w:space="0" w:color="auto"/>
                    <w:bottom w:val="single" w:sz="4" w:space="0" w:color="auto"/>
                    <w:right w:val="single" w:sz="4" w:space="0" w:color="auto"/>
                  </w:tcBorders>
                  <w:vAlign w:val="center"/>
                  <w:hideMark/>
                </w:tcPr>
                <w:p w14:paraId="726F0944" w14:textId="77777777" w:rsidR="003D2FF4" w:rsidRPr="00472BA9" w:rsidRDefault="003D2FF4" w:rsidP="003D2FF4">
                  <w:pPr>
                    <w:rPr>
                      <w:rFonts w:ascii="Times New Roman" w:hAnsi="Times New Roman"/>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center"/>
                  <w:hideMark/>
                </w:tcPr>
                <w:p w14:paraId="28C36B58" w14:textId="77777777" w:rsidR="003D2FF4" w:rsidRPr="00472BA9" w:rsidRDefault="003D2FF4" w:rsidP="003D2FF4">
                  <w:pPr>
                    <w:jc w:val="center"/>
                    <w:rPr>
                      <w:rFonts w:ascii="Times New Roman" w:hAnsi="Times New Roman"/>
                      <w:color w:val="000000"/>
                      <w:sz w:val="22"/>
                      <w:szCs w:val="22"/>
                    </w:rPr>
                  </w:pPr>
                  <w:r w:rsidRPr="00472BA9">
                    <w:rPr>
                      <w:rFonts w:ascii="Times New Roman" w:hAnsi="Times New Roman"/>
                      <w:color w:val="000000"/>
                      <w:sz w:val="22"/>
                      <w:szCs w:val="22"/>
                    </w:rPr>
                    <w:t>13.2</w:t>
                  </w:r>
                </w:p>
              </w:tc>
              <w:tc>
                <w:tcPr>
                  <w:tcW w:w="3430" w:type="dxa"/>
                  <w:tcBorders>
                    <w:top w:val="nil"/>
                    <w:left w:val="nil"/>
                    <w:bottom w:val="single" w:sz="4" w:space="0" w:color="auto"/>
                    <w:right w:val="single" w:sz="4" w:space="0" w:color="auto"/>
                  </w:tcBorders>
                  <w:shd w:val="clear" w:color="auto" w:fill="auto"/>
                  <w:noWrap/>
                  <w:vAlign w:val="center"/>
                  <w:hideMark/>
                </w:tcPr>
                <w:p w14:paraId="6BF9C956" w14:textId="0BCA7B6A" w:rsidR="003D2FF4" w:rsidRPr="008724E6" w:rsidRDefault="003D2FF4" w:rsidP="003D2FF4">
                  <w:pPr>
                    <w:rPr>
                      <w:rFonts w:asciiTheme="majorBidi" w:hAnsiTheme="majorBidi" w:cstheme="majorBidi"/>
                      <w:color w:val="000000"/>
                      <w:sz w:val="24"/>
                    </w:rPr>
                  </w:pPr>
                  <w:r w:rsidRPr="008724E6">
                    <w:rPr>
                      <w:rFonts w:ascii="Times New Roman" w:hAnsi="Times New Roman"/>
                      <w:sz w:val="24"/>
                    </w:rPr>
                    <w:t>Genetics of immunity</w:t>
                  </w:r>
                  <w:r w:rsidRPr="008724E6">
                    <w:rPr>
                      <w:rFonts w:asciiTheme="majorBidi" w:hAnsiTheme="majorBidi" w:cstheme="majorBidi"/>
                      <w:sz w:val="24"/>
                    </w:rPr>
                    <w:t xml:space="preserve">  </w:t>
                  </w:r>
                </w:p>
              </w:tc>
              <w:tc>
                <w:tcPr>
                  <w:tcW w:w="2001" w:type="dxa"/>
                  <w:tcBorders>
                    <w:top w:val="nil"/>
                    <w:left w:val="nil"/>
                    <w:bottom w:val="single" w:sz="4" w:space="0" w:color="auto"/>
                    <w:right w:val="single" w:sz="4" w:space="0" w:color="auto"/>
                  </w:tcBorders>
                  <w:shd w:val="clear" w:color="auto" w:fill="auto"/>
                  <w:noWrap/>
                  <w:vAlign w:val="bottom"/>
                  <w:hideMark/>
                </w:tcPr>
                <w:p w14:paraId="68ADD530" w14:textId="09ED8B9A" w:rsidR="003D2FF4" w:rsidRPr="00472BA9" w:rsidRDefault="003D2FF4" w:rsidP="003D2FF4">
                  <w:pPr>
                    <w:rPr>
                      <w:rFonts w:ascii="Times New Roman" w:hAnsi="Times New Roman"/>
                      <w:color w:val="000000"/>
                      <w:sz w:val="22"/>
                      <w:szCs w:val="22"/>
                    </w:rPr>
                  </w:pPr>
                  <w:r>
                    <w:rPr>
                      <w:rFonts w:ascii="Times New Roman" w:hAnsi="Times New Roman"/>
                      <w:color w:val="000000"/>
                      <w:sz w:val="22"/>
                      <w:szCs w:val="22"/>
                    </w:rPr>
                    <w:t>Microsoft Teams</w:t>
                  </w:r>
                </w:p>
              </w:tc>
              <w:tc>
                <w:tcPr>
                  <w:tcW w:w="1277" w:type="dxa"/>
                  <w:tcBorders>
                    <w:top w:val="nil"/>
                    <w:left w:val="nil"/>
                    <w:bottom w:val="single" w:sz="4" w:space="0" w:color="auto"/>
                    <w:right w:val="single" w:sz="4" w:space="0" w:color="auto"/>
                  </w:tcBorders>
                  <w:shd w:val="clear" w:color="auto" w:fill="auto"/>
                  <w:noWrap/>
                  <w:hideMark/>
                </w:tcPr>
                <w:p w14:paraId="6FD87078" w14:textId="28E3D698" w:rsidR="003D2FF4" w:rsidRPr="00472BA9" w:rsidRDefault="003D2FF4" w:rsidP="003D2FF4">
                  <w:pPr>
                    <w:rPr>
                      <w:rFonts w:ascii="Times New Roman" w:hAnsi="Times New Roman"/>
                      <w:color w:val="000000"/>
                      <w:sz w:val="22"/>
                      <w:szCs w:val="22"/>
                    </w:rPr>
                  </w:pPr>
                  <w:r w:rsidRPr="00F97D5B">
                    <w:rPr>
                      <w:rFonts w:ascii="Times New Roman" w:hAnsi="Times New Roman"/>
                      <w:sz w:val="22"/>
                      <w:szCs w:val="22"/>
                    </w:rPr>
                    <w:t>Exams, Quizzes</w:t>
                  </w:r>
                </w:p>
              </w:tc>
              <w:tc>
                <w:tcPr>
                  <w:tcW w:w="1158" w:type="dxa"/>
                  <w:tcBorders>
                    <w:top w:val="nil"/>
                    <w:left w:val="nil"/>
                    <w:bottom w:val="single" w:sz="4" w:space="0" w:color="auto"/>
                    <w:right w:val="single" w:sz="4" w:space="0" w:color="auto"/>
                  </w:tcBorders>
                  <w:shd w:val="clear" w:color="auto" w:fill="auto"/>
                  <w:noWrap/>
                  <w:hideMark/>
                </w:tcPr>
                <w:p w14:paraId="5D5FAA39" w14:textId="4E9D6EDE" w:rsidR="003D2FF4" w:rsidRPr="00472BA9" w:rsidRDefault="003D2FF4" w:rsidP="003D2FF4">
                  <w:pPr>
                    <w:rPr>
                      <w:rFonts w:ascii="Times New Roman" w:hAnsi="Times New Roman"/>
                      <w:color w:val="000000"/>
                      <w:sz w:val="22"/>
                      <w:szCs w:val="22"/>
                    </w:rPr>
                  </w:pPr>
                  <w:r w:rsidRPr="002A6A33">
                    <w:rPr>
                      <w:rFonts w:ascii="Times New Roman" w:hAnsi="Times New Roman"/>
                      <w:b/>
                      <w:bCs/>
                      <w:sz w:val="24"/>
                      <w:lang w:bidi="ar-JO"/>
                    </w:rPr>
                    <w:t>3 &amp; 4</w:t>
                  </w:r>
                </w:p>
              </w:tc>
            </w:tr>
            <w:tr w:rsidR="003D2FF4" w:rsidRPr="00472BA9" w14:paraId="0CBD1251" w14:textId="77777777" w:rsidTr="00287E6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4C5CE5" w14:textId="77777777" w:rsidR="003D2FF4" w:rsidRPr="00472BA9" w:rsidRDefault="003D2FF4" w:rsidP="003D2FF4">
                  <w:pPr>
                    <w:jc w:val="center"/>
                    <w:rPr>
                      <w:rFonts w:ascii="Times New Roman" w:hAnsi="Times New Roman"/>
                      <w:color w:val="000000"/>
                      <w:sz w:val="22"/>
                      <w:szCs w:val="22"/>
                    </w:rPr>
                  </w:pPr>
                  <w:r w:rsidRPr="00472BA9">
                    <w:rPr>
                      <w:rFonts w:ascii="Times New Roman" w:hAnsi="Times New Roman"/>
                      <w:color w:val="000000"/>
                      <w:sz w:val="22"/>
                      <w:szCs w:val="22"/>
                    </w:rPr>
                    <w:t>14</w:t>
                  </w:r>
                </w:p>
              </w:tc>
              <w:tc>
                <w:tcPr>
                  <w:tcW w:w="966" w:type="dxa"/>
                  <w:tcBorders>
                    <w:top w:val="nil"/>
                    <w:left w:val="nil"/>
                    <w:bottom w:val="single" w:sz="4" w:space="0" w:color="auto"/>
                    <w:right w:val="single" w:sz="4" w:space="0" w:color="auto"/>
                  </w:tcBorders>
                  <w:shd w:val="clear" w:color="auto" w:fill="auto"/>
                  <w:noWrap/>
                  <w:vAlign w:val="center"/>
                  <w:hideMark/>
                </w:tcPr>
                <w:p w14:paraId="5E94B154" w14:textId="77777777" w:rsidR="003D2FF4" w:rsidRPr="00472BA9" w:rsidRDefault="003D2FF4" w:rsidP="003D2FF4">
                  <w:pPr>
                    <w:jc w:val="center"/>
                    <w:rPr>
                      <w:rFonts w:ascii="Times New Roman" w:hAnsi="Times New Roman"/>
                      <w:color w:val="000000"/>
                      <w:sz w:val="22"/>
                      <w:szCs w:val="22"/>
                    </w:rPr>
                  </w:pPr>
                  <w:r w:rsidRPr="00472BA9">
                    <w:rPr>
                      <w:rFonts w:ascii="Times New Roman" w:hAnsi="Times New Roman"/>
                      <w:color w:val="000000"/>
                      <w:sz w:val="22"/>
                      <w:szCs w:val="22"/>
                    </w:rPr>
                    <w:t>14.1</w:t>
                  </w:r>
                </w:p>
              </w:tc>
              <w:tc>
                <w:tcPr>
                  <w:tcW w:w="3430" w:type="dxa"/>
                  <w:tcBorders>
                    <w:top w:val="nil"/>
                    <w:left w:val="nil"/>
                    <w:bottom w:val="single" w:sz="4" w:space="0" w:color="auto"/>
                    <w:right w:val="single" w:sz="4" w:space="0" w:color="auto"/>
                  </w:tcBorders>
                  <w:shd w:val="clear" w:color="auto" w:fill="auto"/>
                  <w:noWrap/>
                  <w:vAlign w:val="center"/>
                </w:tcPr>
                <w:p w14:paraId="0963D257" w14:textId="36DE04D3" w:rsidR="003D2FF4" w:rsidRPr="008724E6" w:rsidRDefault="003D2FF4" w:rsidP="003D2FF4">
                  <w:pPr>
                    <w:rPr>
                      <w:rFonts w:asciiTheme="majorBidi" w:hAnsiTheme="majorBidi" w:cstheme="majorBidi"/>
                      <w:color w:val="000000"/>
                      <w:sz w:val="24"/>
                    </w:rPr>
                  </w:pPr>
                  <w:r>
                    <w:rPr>
                      <w:rFonts w:asciiTheme="majorBidi" w:hAnsiTheme="majorBidi" w:cstheme="majorBidi"/>
                      <w:color w:val="000000"/>
                      <w:sz w:val="24"/>
                    </w:rPr>
                    <w:t xml:space="preserve">Immunotherapy </w:t>
                  </w:r>
                </w:p>
              </w:tc>
              <w:tc>
                <w:tcPr>
                  <w:tcW w:w="2001" w:type="dxa"/>
                  <w:tcBorders>
                    <w:top w:val="nil"/>
                    <w:left w:val="nil"/>
                    <w:bottom w:val="single" w:sz="4" w:space="0" w:color="auto"/>
                    <w:right w:val="single" w:sz="4" w:space="0" w:color="auto"/>
                  </w:tcBorders>
                  <w:shd w:val="clear" w:color="auto" w:fill="auto"/>
                  <w:noWrap/>
                  <w:vAlign w:val="bottom"/>
                  <w:hideMark/>
                </w:tcPr>
                <w:p w14:paraId="5588F985" w14:textId="1D2B39CF" w:rsidR="003D2FF4" w:rsidRPr="00472BA9" w:rsidRDefault="003D2FF4" w:rsidP="003D2FF4">
                  <w:pPr>
                    <w:rPr>
                      <w:rFonts w:ascii="Times New Roman" w:hAnsi="Times New Roman"/>
                      <w:color w:val="000000"/>
                      <w:sz w:val="22"/>
                      <w:szCs w:val="22"/>
                    </w:rPr>
                  </w:pPr>
                  <w:r>
                    <w:rPr>
                      <w:rFonts w:ascii="Times New Roman" w:hAnsi="Times New Roman"/>
                      <w:color w:val="000000"/>
                      <w:sz w:val="22"/>
                      <w:szCs w:val="22"/>
                    </w:rPr>
                    <w:t>Microsoft Teams</w:t>
                  </w:r>
                </w:p>
              </w:tc>
              <w:tc>
                <w:tcPr>
                  <w:tcW w:w="1277" w:type="dxa"/>
                  <w:tcBorders>
                    <w:top w:val="nil"/>
                    <w:left w:val="nil"/>
                    <w:bottom w:val="single" w:sz="4" w:space="0" w:color="auto"/>
                    <w:right w:val="single" w:sz="4" w:space="0" w:color="auto"/>
                  </w:tcBorders>
                  <w:shd w:val="clear" w:color="auto" w:fill="auto"/>
                  <w:noWrap/>
                  <w:hideMark/>
                </w:tcPr>
                <w:p w14:paraId="02D939B6" w14:textId="4F65CB9F" w:rsidR="003D2FF4" w:rsidRPr="00472BA9" w:rsidRDefault="003D2FF4" w:rsidP="003D2FF4">
                  <w:pPr>
                    <w:rPr>
                      <w:rFonts w:ascii="Times New Roman" w:hAnsi="Times New Roman"/>
                      <w:color w:val="000000"/>
                      <w:sz w:val="22"/>
                      <w:szCs w:val="22"/>
                    </w:rPr>
                  </w:pPr>
                  <w:r w:rsidRPr="00F97D5B">
                    <w:rPr>
                      <w:rFonts w:ascii="Times New Roman" w:hAnsi="Times New Roman"/>
                      <w:sz w:val="22"/>
                      <w:szCs w:val="22"/>
                    </w:rPr>
                    <w:t>Exams, Quizzes</w:t>
                  </w:r>
                </w:p>
              </w:tc>
              <w:tc>
                <w:tcPr>
                  <w:tcW w:w="1158" w:type="dxa"/>
                  <w:tcBorders>
                    <w:top w:val="nil"/>
                    <w:left w:val="nil"/>
                    <w:bottom w:val="single" w:sz="4" w:space="0" w:color="auto"/>
                    <w:right w:val="single" w:sz="4" w:space="0" w:color="auto"/>
                  </w:tcBorders>
                  <w:shd w:val="clear" w:color="auto" w:fill="auto"/>
                  <w:noWrap/>
                  <w:hideMark/>
                </w:tcPr>
                <w:p w14:paraId="6287BF26" w14:textId="3C23FDB2" w:rsidR="003D2FF4" w:rsidRPr="00472BA9" w:rsidRDefault="003D2FF4" w:rsidP="003D2FF4">
                  <w:pPr>
                    <w:rPr>
                      <w:rFonts w:ascii="Times New Roman" w:hAnsi="Times New Roman"/>
                      <w:color w:val="000000"/>
                      <w:sz w:val="22"/>
                      <w:szCs w:val="22"/>
                    </w:rPr>
                  </w:pPr>
                  <w:r w:rsidRPr="005B25B4">
                    <w:rPr>
                      <w:rFonts w:ascii="Times New Roman" w:hAnsi="Times New Roman"/>
                      <w:b/>
                      <w:bCs/>
                      <w:sz w:val="24"/>
                      <w:lang w:bidi="ar-JO"/>
                    </w:rPr>
                    <w:t>3 &amp; 4</w:t>
                  </w:r>
                </w:p>
              </w:tc>
            </w:tr>
            <w:tr w:rsidR="003D2FF4" w:rsidRPr="00472BA9" w14:paraId="7A2C5668" w14:textId="77777777" w:rsidTr="008724E6">
              <w:trPr>
                <w:trHeight w:val="300"/>
              </w:trPr>
              <w:tc>
                <w:tcPr>
                  <w:tcW w:w="816" w:type="dxa"/>
                  <w:vMerge/>
                  <w:tcBorders>
                    <w:top w:val="nil"/>
                    <w:left w:val="single" w:sz="4" w:space="0" w:color="auto"/>
                    <w:bottom w:val="single" w:sz="4" w:space="0" w:color="auto"/>
                    <w:right w:val="single" w:sz="4" w:space="0" w:color="auto"/>
                  </w:tcBorders>
                  <w:vAlign w:val="center"/>
                  <w:hideMark/>
                </w:tcPr>
                <w:p w14:paraId="4C745B0F" w14:textId="77777777" w:rsidR="003D2FF4" w:rsidRPr="00472BA9" w:rsidRDefault="003D2FF4" w:rsidP="003D2FF4">
                  <w:pPr>
                    <w:rPr>
                      <w:rFonts w:ascii="Times New Roman" w:hAnsi="Times New Roman"/>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center"/>
                  <w:hideMark/>
                </w:tcPr>
                <w:p w14:paraId="26D619AE" w14:textId="77777777" w:rsidR="003D2FF4" w:rsidRPr="00472BA9" w:rsidRDefault="003D2FF4" w:rsidP="003D2FF4">
                  <w:pPr>
                    <w:jc w:val="center"/>
                    <w:rPr>
                      <w:rFonts w:ascii="Times New Roman" w:hAnsi="Times New Roman"/>
                      <w:color w:val="000000"/>
                      <w:sz w:val="22"/>
                      <w:szCs w:val="22"/>
                    </w:rPr>
                  </w:pPr>
                  <w:r w:rsidRPr="00472BA9">
                    <w:rPr>
                      <w:rFonts w:ascii="Times New Roman" w:hAnsi="Times New Roman"/>
                      <w:color w:val="000000"/>
                      <w:sz w:val="22"/>
                      <w:szCs w:val="22"/>
                    </w:rPr>
                    <w:t>14.2</w:t>
                  </w:r>
                </w:p>
              </w:tc>
              <w:tc>
                <w:tcPr>
                  <w:tcW w:w="3430" w:type="dxa"/>
                  <w:tcBorders>
                    <w:top w:val="nil"/>
                    <w:left w:val="nil"/>
                    <w:bottom w:val="single" w:sz="4" w:space="0" w:color="auto"/>
                    <w:right w:val="single" w:sz="4" w:space="0" w:color="auto"/>
                  </w:tcBorders>
                  <w:shd w:val="clear" w:color="auto" w:fill="auto"/>
                  <w:noWrap/>
                  <w:vAlign w:val="bottom"/>
                </w:tcPr>
                <w:p w14:paraId="7EA3E9C5" w14:textId="6EFA1E0B" w:rsidR="003D2FF4" w:rsidRPr="008724E6" w:rsidRDefault="003D2FF4" w:rsidP="003D2FF4">
                  <w:pPr>
                    <w:rPr>
                      <w:rFonts w:asciiTheme="majorBidi" w:hAnsiTheme="majorBidi" w:cstheme="majorBidi"/>
                      <w:color w:val="000000"/>
                      <w:sz w:val="24"/>
                    </w:rPr>
                  </w:pPr>
                  <w:r w:rsidRPr="008724E6">
                    <w:rPr>
                      <w:rFonts w:asciiTheme="majorBidi" w:hAnsiTheme="majorBidi" w:cstheme="majorBidi"/>
                      <w:color w:val="000000"/>
                      <w:sz w:val="24"/>
                    </w:rPr>
                    <w:t>Immunotherapy</w:t>
                  </w:r>
                  <w:r>
                    <w:rPr>
                      <w:rFonts w:asciiTheme="majorBidi" w:hAnsiTheme="majorBidi" w:cstheme="majorBidi"/>
                      <w:color w:val="000000"/>
                      <w:sz w:val="24"/>
                    </w:rPr>
                    <w:t xml:space="preserve"> &amp; gene therapy</w:t>
                  </w:r>
                </w:p>
              </w:tc>
              <w:tc>
                <w:tcPr>
                  <w:tcW w:w="2001" w:type="dxa"/>
                  <w:tcBorders>
                    <w:top w:val="nil"/>
                    <w:left w:val="nil"/>
                    <w:bottom w:val="single" w:sz="4" w:space="0" w:color="auto"/>
                    <w:right w:val="single" w:sz="4" w:space="0" w:color="auto"/>
                  </w:tcBorders>
                  <w:shd w:val="clear" w:color="auto" w:fill="auto"/>
                  <w:noWrap/>
                  <w:vAlign w:val="bottom"/>
                  <w:hideMark/>
                </w:tcPr>
                <w:p w14:paraId="714C284B" w14:textId="2C53958F" w:rsidR="003D2FF4" w:rsidRPr="00472BA9" w:rsidRDefault="003D2FF4" w:rsidP="003D2FF4">
                  <w:pPr>
                    <w:rPr>
                      <w:rFonts w:ascii="Times New Roman" w:hAnsi="Times New Roman"/>
                      <w:color w:val="000000"/>
                      <w:sz w:val="22"/>
                      <w:szCs w:val="22"/>
                    </w:rPr>
                  </w:pPr>
                  <w:r>
                    <w:rPr>
                      <w:rFonts w:ascii="Times New Roman" w:hAnsi="Times New Roman"/>
                      <w:color w:val="000000"/>
                      <w:sz w:val="22"/>
                      <w:szCs w:val="22"/>
                    </w:rPr>
                    <w:t>Microsoft Teams</w:t>
                  </w:r>
                </w:p>
              </w:tc>
              <w:tc>
                <w:tcPr>
                  <w:tcW w:w="1277" w:type="dxa"/>
                  <w:tcBorders>
                    <w:top w:val="nil"/>
                    <w:left w:val="nil"/>
                    <w:bottom w:val="single" w:sz="4" w:space="0" w:color="auto"/>
                    <w:right w:val="single" w:sz="4" w:space="0" w:color="auto"/>
                  </w:tcBorders>
                  <w:shd w:val="clear" w:color="auto" w:fill="auto"/>
                  <w:noWrap/>
                  <w:hideMark/>
                </w:tcPr>
                <w:p w14:paraId="11B2BDA9" w14:textId="38ECB486" w:rsidR="003D2FF4" w:rsidRPr="00472BA9" w:rsidRDefault="003D2FF4" w:rsidP="003D2FF4">
                  <w:pPr>
                    <w:rPr>
                      <w:rFonts w:ascii="Times New Roman" w:hAnsi="Times New Roman"/>
                      <w:color w:val="000000"/>
                      <w:sz w:val="22"/>
                      <w:szCs w:val="22"/>
                    </w:rPr>
                  </w:pPr>
                  <w:r w:rsidRPr="00F97D5B">
                    <w:rPr>
                      <w:rFonts w:ascii="Times New Roman" w:hAnsi="Times New Roman"/>
                      <w:sz w:val="22"/>
                      <w:szCs w:val="22"/>
                    </w:rPr>
                    <w:t>Exams, Quizzes</w:t>
                  </w:r>
                </w:p>
              </w:tc>
              <w:tc>
                <w:tcPr>
                  <w:tcW w:w="1158" w:type="dxa"/>
                  <w:tcBorders>
                    <w:top w:val="nil"/>
                    <w:left w:val="nil"/>
                    <w:bottom w:val="single" w:sz="4" w:space="0" w:color="auto"/>
                    <w:right w:val="single" w:sz="4" w:space="0" w:color="auto"/>
                  </w:tcBorders>
                  <w:shd w:val="clear" w:color="auto" w:fill="auto"/>
                  <w:noWrap/>
                  <w:hideMark/>
                </w:tcPr>
                <w:p w14:paraId="1122ABFA" w14:textId="6128B387" w:rsidR="003D2FF4" w:rsidRPr="00472BA9" w:rsidRDefault="003D2FF4" w:rsidP="003D2FF4">
                  <w:pPr>
                    <w:rPr>
                      <w:rFonts w:ascii="Times New Roman" w:hAnsi="Times New Roman"/>
                      <w:color w:val="000000"/>
                      <w:sz w:val="22"/>
                      <w:szCs w:val="22"/>
                    </w:rPr>
                  </w:pPr>
                  <w:r w:rsidRPr="005B25B4">
                    <w:rPr>
                      <w:rFonts w:ascii="Times New Roman" w:hAnsi="Times New Roman"/>
                      <w:b/>
                      <w:bCs/>
                      <w:sz w:val="24"/>
                      <w:lang w:bidi="ar-JO"/>
                    </w:rPr>
                    <w:t>3 &amp; 4</w:t>
                  </w:r>
                </w:p>
              </w:tc>
            </w:tr>
            <w:tr w:rsidR="00E671DF" w:rsidRPr="00472BA9" w14:paraId="61F870B2" w14:textId="77777777" w:rsidTr="00C54C42">
              <w:trPr>
                <w:trHeight w:val="300"/>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A2456C" w14:textId="77777777" w:rsidR="00E671DF" w:rsidRPr="00472BA9" w:rsidRDefault="00E671DF" w:rsidP="008724E6">
                  <w:pPr>
                    <w:jc w:val="center"/>
                    <w:rPr>
                      <w:rFonts w:ascii="Times New Roman" w:hAnsi="Times New Roman"/>
                      <w:color w:val="000000"/>
                      <w:sz w:val="22"/>
                      <w:szCs w:val="22"/>
                    </w:rPr>
                  </w:pPr>
                  <w:r w:rsidRPr="00472BA9">
                    <w:rPr>
                      <w:rFonts w:ascii="Times New Roman" w:hAnsi="Times New Roman"/>
                      <w:color w:val="000000"/>
                      <w:sz w:val="22"/>
                      <w:szCs w:val="22"/>
                    </w:rPr>
                    <w:t>15</w:t>
                  </w:r>
                </w:p>
              </w:tc>
              <w:tc>
                <w:tcPr>
                  <w:tcW w:w="966" w:type="dxa"/>
                  <w:tcBorders>
                    <w:top w:val="nil"/>
                    <w:left w:val="nil"/>
                    <w:bottom w:val="single" w:sz="4" w:space="0" w:color="auto"/>
                    <w:right w:val="single" w:sz="4" w:space="0" w:color="auto"/>
                  </w:tcBorders>
                  <w:shd w:val="clear" w:color="auto" w:fill="auto"/>
                  <w:noWrap/>
                  <w:vAlign w:val="center"/>
                  <w:hideMark/>
                </w:tcPr>
                <w:p w14:paraId="5D4DF85B" w14:textId="77777777" w:rsidR="00E671DF" w:rsidRPr="00472BA9" w:rsidRDefault="00E671DF" w:rsidP="008724E6">
                  <w:pPr>
                    <w:jc w:val="center"/>
                    <w:rPr>
                      <w:rFonts w:ascii="Times New Roman" w:hAnsi="Times New Roman"/>
                      <w:color w:val="000000"/>
                      <w:sz w:val="22"/>
                      <w:szCs w:val="22"/>
                    </w:rPr>
                  </w:pPr>
                  <w:r w:rsidRPr="00472BA9">
                    <w:rPr>
                      <w:rFonts w:ascii="Times New Roman" w:hAnsi="Times New Roman"/>
                      <w:color w:val="000000"/>
                      <w:sz w:val="22"/>
                      <w:szCs w:val="22"/>
                    </w:rPr>
                    <w:t>15.1</w:t>
                  </w:r>
                </w:p>
              </w:tc>
              <w:tc>
                <w:tcPr>
                  <w:tcW w:w="3430" w:type="dxa"/>
                  <w:tcBorders>
                    <w:top w:val="nil"/>
                    <w:left w:val="nil"/>
                    <w:bottom w:val="single" w:sz="4" w:space="0" w:color="auto"/>
                    <w:right w:val="single" w:sz="4" w:space="0" w:color="auto"/>
                  </w:tcBorders>
                  <w:shd w:val="clear" w:color="auto" w:fill="auto"/>
                  <w:noWrap/>
                  <w:vAlign w:val="bottom"/>
                  <w:hideMark/>
                </w:tcPr>
                <w:p w14:paraId="133D96C6" w14:textId="30D4CB53" w:rsidR="00E671DF" w:rsidRPr="008724E6" w:rsidRDefault="00E671DF" w:rsidP="008724E6">
                  <w:pPr>
                    <w:rPr>
                      <w:rFonts w:ascii="Times New Roman" w:hAnsi="Times New Roman"/>
                      <w:color w:val="000000"/>
                      <w:sz w:val="24"/>
                    </w:rPr>
                  </w:pPr>
                  <w:r w:rsidRPr="008724E6">
                    <w:rPr>
                      <w:rFonts w:ascii="Times New Roman" w:hAnsi="Times New Roman"/>
                      <w:color w:val="000000"/>
                      <w:sz w:val="24"/>
                    </w:rPr>
                    <w:t> Final Exam Weeks</w:t>
                  </w:r>
                </w:p>
              </w:tc>
              <w:tc>
                <w:tcPr>
                  <w:tcW w:w="4436" w:type="dxa"/>
                  <w:gridSpan w:val="3"/>
                  <w:tcBorders>
                    <w:top w:val="nil"/>
                    <w:left w:val="nil"/>
                    <w:bottom w:val="single" w:sz="4" w:space="0" w:color="auto"/>
                    <w:right w:val="single" w:sz="4" w:space="0" w:color="auto"/>
                  </w:tcBorders>
                  <w:shd w:val="clear" w:color="auto" w:fill="auto"/>
                  <w:noWrap/>
                  <w:vAlign w:val="bottom"/>
                  <w:hideMark/>
                </w:tcPr>
                <w:p w14:paraId="26BAA92A" w14:textId="378C3B9D" w:rsidR="00E671DF" w:rsidRPr="00472BA9" w:rsidRDefault="00E671DF" w:rsidP="008724E6">
                  <w:pPr>
                    <w:rPr>
                      <w:rFonts w:ascii="Times New Roman" w:hAnsi="Times New Roman"/>
                      <w:color w:val="000000"/>
                      <w:sz w:val="22"/>
                      <w:szCs w:val="22"/>
                    </w:rPr>
                  </w:pPr>
                  <w:r>
                    <w:rPr>
                      <w:rFonts w:ascii="Times New Roman" w:hAnsi="Times New Roman"/>
                      <w:color w:val="000000"/>
                      <w:sz w:val="22"/>
                      <w:szCs w:val="22"/>
                    </w:rPr>
                    <w:t xml:space="preserve"> </w:t>
                  </w:r>
                </w:p>
              </w:tc>
            </w:tr>
            <w:tr w:rsidR="00E671DF" w:rsidRPr="00472BA9" w14:paraId="3DB21B78" w14:textId="77777777" w:rsidTr="00AD31EB">
              <w:trPr>
                <w:trHeight w:val="300"/>
              </w:trPr>
              <w:tc>
                <w:tcPr>
                  <w:tcW w:w="816" w:type="dxa"/>
                  <w:vMerge/>
                  <w:tcBorders>
                    <w:top w:val="nil"/>
                    <w:left w:val="single" w:sz="4" w:space="0" w:color="auto"/>
                    <w:bottom w:val="single" w:sz="4" w:space="0" w:color="auto"/>
                    <w:right w:val="single" w:sz="4" w:space="0" w:color="auto"/>
                  </w:tcBorders>
                  <w:vAlign w:val="center"/>
                  <w:hideMark/>
                </w:tcPr>
                <w:p w14:paraId="13083E99" w14:textId="77777777" w:rsidR="00E671DF" w:rsidRPr="00472BA9" w:rsidRDefault="00E671DF" w:rsidP="008724E6">
                  <w:pPr>
                    <w:rPr>
                      <w:rFonts w:ascii="Times New Roman" w:hAnsi="Times New Roman"/>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center"/>
                  <w:hideMark/>
                </w:tcPr>
                <w:p w14:paraId="3E563691" w14:textId="77777777" w:rsidR="00E671DF" w:rsidRPr="00472BA9" w:rsidRDefault="00E671DF" w:rsidP="008724E6">
                  <w:pPr>
                    <w:jc w:val="center"/>
                    <w:rPr>
                      <w:rFonts w:ascii="Times New Roman" w:hAnsi="Times New Roman"/>
                      <w:color w:val="000000"/>
                      <w:sz w:val="22"/>
                      <w:szCs w:val="22"/>
                    </w:rPr>
                  </w:pPr>
                  <w:r w:rsidRPr="00472BA9">
                    <w:rPr>
                      <w:rFonts w:ascii="Times New Roman" w:hAnsi="Times New Roman"/>
                      <w:color w:val="000000"/>
                      <w:sz w:val="22"/>
                      <w:szCs w:val="22"/>
                    </w:rPr>
                    <w:t>15.2</w:t>
                  </w:r>
                </w:p>
              </w:tc>
              <w:tc>
                <w:tcPr>
                  <w:tcW w:w="3430" w:type="dxa"/>
                  <w:tcBorders>
                    <w:top w:val="nil"/>
                    <w:left w:val="nil"/>
                    <w:bottom w:val="single" w:sz="4" w:space="0" w:color="auto"/>
                    <w:right w:val="single" w:sz="4" w:space="0" w:color="auto"/>
                  </w:tcBorders>
                  <w:shd w:val="clear" w:color="auto" w:fill="auto"/>
                  <w:noWrap/>
                  <w:vAlign w:val="bottom"/>
                  <w:hideMark/>
                </w:tcPr>
                <w:p w14:paraId="0C78415B" w14:textId="5552C6C7" w:rsidR="00E671DF" w:rsidRPr="008724E6" w:rsidRDefault="00E671DF" w:rsidP="008724E6">
                  <w:pPr>
                    <w:rPr>
                      <w:rFonts w:ascii="Times New Roman" w:hAnsi="Times New Roman"/>
                      <w:color w:val="000000"/>
                      <w:sz w:val="24"/>
                    </w:rPr>
                  </w:pPr>
                  <w:r w:rsidRPr="008724E6">
                    <w:rPr>
                      <w:rFonts w:ascii="Times New Roman" w:hAnsi="Times New Roman"/>
                      <w:color w:val="000000"/>
                      <w:sz w:val="24"/>
                    </w:rPr>
                    <w:t> Final Exam Weeks</w:t>
                  </w:r>
                </w:p>
              </w:tc>
              <w:tc>
                <w:tcPr>
                  <w:tcW w:w="4436" w:type="dxa"/>
                  <w:gridSpan w:val="3"/>
                  <w:tcBorders>
                    <w:top w:val="nil"/>
                    <w:left w:val="nil"/>
                    <w:bottom w:val="single" w:sz="4" w:space="0" w:color="auto"/>
                    <w:right w:val="single" w:sz="4" w:space="0" w:color="auto"/>
                  </w:tcBorders>
                  <w:shd w:val="clear" w:color="auto" w:fill="auto"/>
                  <w:noWrap/>
                  <w:vAlign w:val="bottom"/>
                  <w:hideMark/>
                </w:tcPr>
                <w:p w14:paraId="5BCF6066" w14:textId="44FD749A" w:rsidR="00E671DF" w:rsidRPr="00472BA9" w:rsidRDefault="00E671DF" w:rsidP="008724E6">
                  <w:pPr>
                    <w:rPr>
                      <w:rFonts w:ascii="Times New Roman" w:hAnsi="Times New Roman"/>
                      <w:color w:val="000000"/>
                      <w:sz w:val="22"/>
                      <w:szCs w:val="22"/>
                    </w:rPr>
                  </w:pPr>
                  <w:r>
                    <w:rPr>
                      <w:rFonts w:ascii="Times New Roman" w:hAnsi="Times New Roman"/>
                      <w:color w:val="000000"/>
                      <w:sz w:val="22"/>
                      <w:szCs w:val="22"/>
                    </w:rPr>
                    <w:t xml:space="preserve"> </w:t>
                  </w:r>
                </w:p>
              </w:tc>
            </w:tr>
          </w:tbl>
          <w:p w14:paraId="67AA31B6" w14:textId="77777777" w:rsidR="004D364A" w:rsidRPr="0003236B" w:rsidRDefault="004D364A" w:rsidP="00DE602A">
            <w:pPr>
              <w:rPr>
                <w:rFonts w:ascii="Times New Roman" w:hAnsi="Times New Roman"/>
                <w:sz w:val="24"/>
              </w:rPr>
            </w:pPr>
          </w:p>
        </w:tc>
      </w:tr>
    </w:tbl>
    <w:p w14:paraId="0B45757A" w14:textId="2393262D" w:rsidR="004D364A" w:rsidRDefault="0006104C" w:rsidP="002835BE">
      <w:pPr>
        <w:pStyle w:val="ListParagraph"/>
        <w:numPr>
          <w:ilvl w:val="0"/>
          <w:numId w:val="3"/>
        </w:numPr>
        <w:rPr>
          <w:rFonts w:ascii="Times New Roman" w:hAnsi="Times New Roman"/>
          <w:sz w:val="24"/>
        </w:rPr>
      </w:pPr>
      <w:r>
        <w:rPr>
          <w:rFonts w:ascii="Times New Roman" w:hAnsi="Times New Roman"/>
          <w:sz w:val="24"/>
        </w:rPr>
        <w:lastRenderedPageBreak/>
        <w:t>Teaching methods include: Synchronous lecturing/meeting; Asynchronous lecturing/meeting</w:t>
      </w:r>
    </w:p>
    <w:p w14:paraId="2524526F" w14:textId="33087662" w:rsidR="0006104C" w:rsidRPr="0006104C" w:rsidRDefault="0006104C" w:rsidP="002835BE">
      <w:pPr>
        <w:pStyle w:val="ListParagraph"/>
        <w:numPr>
          <w:ilvl w:val="0"/>
          <w:numId w:val="3"/>
        </w:numPr>
        <w:rPr>
          <w:rFonts w:ascii="Times New Roman" w:hAnsi="Times New Roman"/>
          <w:sz w:val="24"/>
        </w:rPr>
      </w:pPr>
      <w:r>
        <w:rPr>
          <w:rFonts w:ascii="Times New Roman" w:hAnsi="Times New Roman"/>
          <w:sz w:val="24"/>
        </w:rPr>
        <w:t xml:space="preserve">Evaluation methods include: Homework, Quiz, Exam, </w:t>
      </w:r>
      <w:r w:rsidR="003314FC">
        <w:rPr>
          <w:rFonts w:ascii="Times New Roman" w:hAnsi="Times New Roman"/>
          <w:sz w:val="24"/>
        </w:rPr>
        <w:t>Drop Quizzes</w:t>
      </w:r>
      <w:r>
        <w:rPr>
          <w:rFonts w:ascii="Times New Roman" w:hAnsi="Times New Roman"/>
          <w:sz w:val="24"/>
        </w:rPr>
        <w:t>…</w:t>
      </w:r>
      <w:proofErr w:type="spellStart"/>
      <w:r>
        <w:rPr>
          <w:rFonts w:ascii="Times New Roman" w:hAnsi="Times New Roman"/>
          <w:sz w:val="24"/>
        </w:rPr>
        <w:t>etc</w:t>
      </w:r>
      <w:proofErr w:type="spellEnd"/>
    </w:p>
    <w:p w14:paraId="63941606" w14:textId="77777777" w:rsidR="00DE602A" w:rsidRPr="0003236B" w:rsidRDefault="00DE602A" w:rsidP="00DE602A">
      <w:pPr>
        <w:rPr>
          <w:rFonts w:ascii="Times New Roman" w:hAnsi="Times New Roman"/>
          <w:sz w:val="24"/>
        </w:rPr>
      </w:pPr>
    </w:p>
    <w:p w14:paraId="629B714D" w14:textId="5481C631" w:rsidR="004D364A" w:rsidRPr="0003236B" w:rsidRDefault="00A379F8" w:rsidP="00DE602A">
      <w:pPr>
        <w:rPr>
          <w:rFonts w:ascii="Times New Roman" w:hAnsi="Times New Roman"/>
          <w:b/>
          <w:bCs/>
          <w:sz w:val="24"/>
        </w:rPr>
      </w:pPr>
      <w:r>
        <w:rPr>
          <w:rFonts w:ascii="Times New Roman" w:hAnsi="Times New Roman" w:hint="cs"/>
          <w:b/>
          <w:bCs/>
          <w:sz w:val="24"/>
          <w:rtl/>
        </w:rPr>
        <w:t>23</w:t>
      </w:r>
      <w:r w:rsidR="004D364A" w:rsidRPr="0003236B">
        <w:rPr>
          <w:rFonts w:ascii="Times New Roman" w:hAnsi="Times New Roman"/>
          <w:b/>
          <w:bCs/>
          <w:sz w:val="24"/>
        </w:rPr>
        <w:t xml:space="preserve"> Evaluation Methods: </w:t>
      </w:r>
    </w:p>
    <w:p w14:paraId="00566F8B" w14:textId="77777777" w:rsidR="00DE602A" w:rsidRPr="0003236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03236B" w14:paraId="219987E9" w14:textId="77777777" w:rsidTr="00F93F1F">
        <w:tc>
          <w:tcPr>
            <w:tcW w:w="10008" w:type="dxa"/>
          </w:tcPr>
          <w:p w14:paraId="0F01CF70" w14:textId="77777777" w:rsidR="004D364A" w:rsidRPr="0003236B" w:rsidRDefault="004D364A" w:rsidP="00DE602A">
            <w:pPr>
              <w:rPr>
                <w:rFonts w:ascii="Times New Roman" w:hAnsi="Times New Roman"/>
                <w:sz w:val="24"/>
              </w:rPr>
            </w:pPr>
            <w:r w:rsidRPr="0003236B">
              <w:rPr>
                <w:rFonts w:ascii="Times New Roman" w:hAnsi="Times New Roman"/>
                <w:sz w:val="24"/>
              </w:rPr>
              <w:t>Opportunities to demonstrate achievement of the ILOs are provided through the following assessment methods and requirements:</w:t>
            </w:r>
          </w:p>
          <w:p w14:paraId="537FA80C" w14:textId="77777777" w:rsidR="004D364A" w:rsidRPr="0003236B" w:rsidRDefault="004D364A" w:rsidP="00DE602A">
            <w:pPr>
              <w:rPr>
                <w:rFonts w:ascii="Times New Roman" w:hAnsi="Times New Roman"/>
                <w:sz w:val="24"/>
              </w:rPr>
            </w:pPr>
          </w:p>
          <w:tbl>
            <w:tblPr>
              <w:tblW w:w="9913" w:type="dxa"/>
              <w:tblLayout w:type="fixed"/>
              <w:tblLook w:val="04A0" w:firstRow="1" w:lastRow="0" w:firstColumn="1" w:lastColumn="0" w:noHBand="0" w:noVBand="1"/>
            </w:tblPr>
            <w:tblGrid>
              <w:gridCol w:w="2880"/>
              <w:gridCol w:w="960"/>
              <w:gridCol w:w="2395"/>
              <w:gridCol w:w="1585"/>
              <w:gridCol w:w="2093"/>
            </w:tblGrid>
            <w:tr w:rsidR="00FA7DEA" w:rsidRPr="00FA7DEA" w14:paraId="6EFF6386" w14:textId="77777777" w:rsidTr="003D2FF4">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18DDD" w14:textId="77777777"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lastRenderedPageBreak/>
                    <w:t>Evaluation Activity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CCBFCAD" w14:textId="77777777"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Mark</w:t>
                  </w:r>
                </w:p>
              </w:tc>
              <w:tc>
                <w:tcPr>
                  <w:tcW w:w="2395" w:type="dxa"/>
                  <w:tcBorders>
                    <w:top w:val="single" w:sz="4" w:space="0" w:color="auto"/>
                    <w:left w:val="nil"/>
                    <w:bottom w:val="single" w:sz="4" w:space="0" w:color="auto"/>
                    <w:right w:val="single" w:sz="4" w:space="0" w:color="auto"/>
                  </w:tcBorders>
                  <w:shd w:val="clear" w:color="auto" w:fill="auto"/>
                  <w:noWrap/>
                  <w:vAlign w:val="bottom"/>
                  <w:hideMark/>
                </w:tcPr>
                <w:p w14:paraId="28A944D4" w14:textId="77777777"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Topic(s)</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14:paraId="00C2338A" w14:textId="36152497"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Period (</w:t>
                  </w:r>
                  <w:r>
                    <w:rPr>
                      <w:rFonts w:ascii="Times New Roman" w:hAnsi="Times New Roman"/>
                      <w:b/>
                      <w:bCs/>
                      <w:color w:val="000000"/>
                      <w:sz w:val="22"/>
                      <w:szCs w:val="22"/>
                    </w:rPr>
                    <w:t>W</w:t>
                  </w:r>
                  <w:r w:rsidRPr="00FA7DEA">
                    <w:rPr>
                      <w:rFonts w:ascii="Times New Roman" w:hAnsi="Times New Roman"/>
                      <w:b/>
                      <w:bCs/>
                      <w:color w:val="000000"/>
                      <w:sz w:val="22"/>
                      <w:szCs w:val="22"/>
                    </w:rPr>
                    <w:t>eek)</w:t>
                  </w:r>
                </w:p>
              </w:tc>
              <w:tc>
                <w:tcPr>
                  <w:tcW w:w="2093" w:type="dxa"/>
                  <w:tcBorders>
                    <w:top w:val="single" w:sz="4" w:space="0" w:color="auto"/>
                    <w:left w:val="nil"/>
                    <w:bottom w:val="single" w:sz="4" w:space="0" w:color="auto"/>
                    <w:right w:val="single" w:sz="4" w:space="0" w:color="auto"/>
                  </w:tcBorders>
                  <w:shd w:val="clear" w:color="auto" w:fill="auto"/>
                  <w:noWrap/>
                  <w:vAlign w:val="bottom"/>
                  <w:hideMark/>
                </w:tcPr>
                <w:p w14:paraId="353FE34A" w14:textId="35F9A9E3"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Plat</w:t>
                  </w:r>
                  <w:r>
                    <w:rPr>
                      <w:rFonts w:ascii="Times New Roman" w:hAnsi="Times New Roman"/>
                      <w:b/>
                      <w:bCs/>
                      <w:color w:val="000000"/>
                      <w:sz w:val="22"/>
                      <w:szCs w:val="22"/>
                    </w:rPr>
                    <w:t>f</w:t>
                  </w:r>
                  <w:r w:rsidRPr="00FA7DEA">
                    <w:rPr>
                      <w:rFonts w:ascii="Times New Roman" w:hAnsi="Times New Roman"/>
                      <w:b/>
                      <w:bCs/>
                      <w:color w:val="000000"/>
                      <w:sz w:val="22"/>
                      <w:szCs w:val="22"/>
                    </w:rPr>
                    <w:t>orm</w:t>
                  </w:r>
                </w:p>
              </w:tc>
            </w:tr>
            <w:tr w:rsidR="00C55D46" w:rsidRPr="00FA7DEA" w14:paraId="563EFA7C" w14:textId="77777777" w:rsidTr="003D2FF4">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569A089F" w14:textId="1CD47D73" w:rsidR="00C55D46" w:rsidRPr="00FA7DEA" w:rsidRDefault="00C55D46" w:rsidP="00C55D46">
                  <w:pPr>
                    <w:jc w:val="cente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Assignment</w:t>
                  </w:r>
                </w:p>
              </w:tc>
              <w:tc>
                <w:tcPr>
                  <w:tcW w:w="960" w:type="dxa"/>
                  <w:tcBorders>
                    <w:top w:val="nil"/>
                    <w:left w:val="nil"/>
                    <w:bottom w:val="single" w:sz="4" w:space="0" w:color="auto"/>
                    <w:right w:val="single" w:sz="4" w:space="0" w:color="auto"/>
                  </w:tcBorders>
                  <w:shd w:val="clear" w:color="auto" w:fill="auto"/>
                  <w:noWrap/>
                  <w:vAlign w:val="bottom"/>
                  <w:hideMark/>
                </w:tcPr>
                <w:p w14:paraId="6E49A46F" w14:textId="7FAE8E87" w:rsidR="00C55D46" w:rsidRPr="00FA7DEA" w:rsidRDefault="00C55D46" w:rsidP="00C55D46">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 xml:space="preserve">  </w:t>
                  </w:r>
                  <w:r w:rsidR="000E5B6F">
                    <w:rPr>
                      <w:rFonts w:ascii="Times New Roman" w:hAnsi="Times New Roman"/>
                      <w:color w:val="000000"/>
                      <w:sz w:val="22"/>
                      <w:szCs w:val="22"/>
                    </w:rPr>
                    <w:t>5</w:t>
                  </w:r>
                </w:p>
              </w:tc>
              <w:tc>
                <w:tcPr>
                  <w:tcW w:w="2395" w:type="dxa"/>
                  <w:tcBorders>
                    <w:top w:val="nil"/>
                    <w:left w:val="nil"/>
                    <w:bottom w:val="single" w:sz="4" w:space="0" w:color="auto"/>
                    <w:right w:val="single" w:sz="4" w:space="0" w:color="auto"/>
                  </w:tcBorders>
                  <w:shd w:val="clear" w:color="auto" w:fill="auto"/>
                  <w:noWrap/>
                  <w:vAlign w:val="bottom"/>
                  <w:hideMark/>
                </w:tcPr>
                <w:p w14:paraId="1A362D03" w14:textId="01981CF8" w:rsidR="00C55D46" w:rsidRPr="00C55D46" w:rsidRDefault="00C55D46" w:rsidP="00C55D46">
                  <w:pPr>
                    <w:rPr>
                      <w:rFonts w:ascii="Times New Roman" w:hAnsi="Times New Roman"/>
                      <w:color w:val="000000"/>
                      <w:sz w:val="22"/>
                      <w:szCs w:val="22"/>
                    </w:rPr>
                  </w:pPr>
                  <w:r w:rsidRPr="00C55D46">
                    <w:rPr>
                      <w:rFonts w:ascii="Times New Roman" w:hAnsi="Times New Roman"/>
                      <w:color w:val="000000"/>
                      <w:sz w:val="22"/>
                      <w:szCs w:val="22"/>
                    </w:rPr>
                    <w:t>Will be decided later</w:t>
                  </w:r>
                </w:p>
              </w:tc>
              <w:tc>
                <w:tcPr>
                  <w:tcW w:w="1585" w:type="dxa"/>
                  <w:tcBorders>
                    <w:top w:val="nil"/>
                    <w:left w:val="nil"/>
                    <w:bottom w:val="single" w:sz="4" w:space="0" w:color="auto"/>
                    <w:right w:val="single" w:sz="4" w:space="0" w:color="auto"/>
                  </w:tcBorders>
                  <w:shd w:val="clear" w:color="auto" w:fill="auto"/>
                  <w:noWrap/>
                  <w:vAlign w:val="bottom"/>
                  <w:hideMark/>
                </w:tcPr>
                <w:p w14:paraId="2B699B24" w14:textId="32961971" w:rsidR="00C55D46" w:rsidRPr="00FA7DEA" w:rsidRDefault="00C55D46" w:rsidP="00C55D46">
                  <w:pPr>
                    <w:rPr>
                      <w:rFonts w:ascii="Times New Roman" w:hAnsi="Times New Roman"/>
                      <w:color w:val="000000"/>
                      <w:sz w:val="22"/>
                      <w:szCs w:val="22"/>
                    </w:rPr>
                  </w:pPr>
                  <w:r w:rsidRPr="00FA7DEA">
                    <w:rPr>
                      <w:rFonts w:ascii="Times New Roman" w:hAnsi="Times New Roman"/>
                      <w:color w:val="000000"/>
                      <w:sz w:val="22"/>
                      <w:szCs w:val="22"/>
                    </w:rPr>
                    <w:t> </w:t>
                  </w:r>
                  <w:r w:rsidR="003314FC">
                    <w:rPr>
                      <w:rFonts w:ascii="Times New Roman" w:hAnsi="Times New Roman"/>
                      <w:color w:val="000000"/>
                      <w:sz w:val="22"/>
                      <w:szCs w:val="22"/>
                    </w:rPr>
                    <w:t>After midterm period</w:t>
                  </w:r>
                </w:p>
              </w:tc>
              <w:tc>
                <w:tcPr>
                  <w:tcW w:w="2093" w:type="dxa"/>
                  <w:tcBorders>
                    <w:top w:val="nil"/>
                    <w:left w:val="nil"/>
                    <w:bottom w:val="single" w:sz="4" w:space="0" w:color="auto"/>
                    <w:right w:val="single" w:sz="4" w:space="0" w:color="auto"/>
                  </w:tcBorders>
                  <w:shd w:val="clear" w:color="auto" w:fill="auto"/>
                  <w:noWrap/>
                  <w:vAlign w:val="bottom"/>
                  <w:hideMark/>
                </w:tcPr>
                <w:p w14:paraId="1F8C836D" w14:textId="77777777" w:rsidR="003D2FF4" w:rsidRDefault="00C55D46" w:rsidP="00C55D46">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e-learning</w:t>
                  </w:r>
                  <w:r w:rsidR="003314FC">
                    <w:rPr>
                      <w:rFonts w:ascii="Times New Roman" w:hAnsi="Times New Roman"/>
                      <w:color w:val="000000"/>
                      <w:sz w:val="22"/>
                      <w:szCs w:val="22"/>
                    </w:rPr>
                    <w:t>/</w:t>
                  </w:r>
                </w:p>
                <w:p w14:paraId="0D717FC2" w14:textId="63DC8FFB" w:rsidR="00C55D46" w:rsidRPr="00FA7DEA" w:rsidRDefault="003314FC" w:rsidP="00C55D46">
                  <w:pPr>
                    <w:rPr>
                      <w:rFonts w:ascii="Times New Roman" w:hAnsi="Times New Roman"/>
                      <w:color w:val="000000"/>
                      <w:sz w:val="22"/>
                      <w:szCs w:val="22"/>
                    </w:rPr>
                  </w:pPr>
                  <w:proofErr w:type="spellStart"/>
                  <w:r>
                    <w:rPr>
                      <w:rFonts w:ascii="Times New Roman" w:hAnsi="Times New Roman"/>
                      <w:color w:val="000000"/>
                      <w:sz w:val="22"/>
                      <w:szCs w:val="22"/>
                    </w:rPr>
                    <w:t>Lmsystem</w:t>
                  </w:r>
                  <w:proofErr w:type="spellEnd"/>
                </w:p>
              </w:tc>
            </w:tr>
            <w:tr w:rsidR="000E5B6F" w:rsidRPr="00FA7DEA" w14:paraId="5E597D99" w14:textId="77777777" w:rsidTr="003D2FF4">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62C846BA" w14:textId="3B4CD93E" w:rsidR="000E5B6F" w:rsidRPr="00FA7DEA" w:rsidRDefault="000E5B6F" w:rsidP="00C55D46">
                  <w:pPr>
                    <w:jc w:val="center"/>
                    <w:rPr>
                      <w:rFonts w:ascii="Times New Roman" w:hAnsi="Times New Roman"/>
                      <w:color w:val="000000"/>
                      <w:sz w:val="22"/>
                      <w:szCs w:val="22"/>
                    </w:rPr>
                  </w:pPr>
                  <w:r>
                    <w:rPr>
                      <w:rFonts w:ascii="Times New Roman" w:hAnsi="Times New Roman"/>
                      <w:color w:val="000000"/>
                      <w:sz w:val="22"/>
                      <w:szCs w:val="22"/>
                    </w:rPr>
                    <w:t>Drop Quiz</w:t>
                  </w:r>
                </w:p>
              </w:tc>
              <w:tc>
                <w:tcPr>
                  <w:tcW w:w="960" w:type="dxa"/>
                  <w:tcBorders>
                    <w:top w:val="nil"/>
                    <w:left w:val="nil"/>
                    <w:bottom w:val="single" w:sz="4" w:space="0" w:color="auto"/>
                    <w:right w:val="single" w:sz="4" w:space="0" w:color="auto"/>
                  </w:tcBorders>
                  <w:shd w:val="clear" w:color="auto" w:fill="auto"/>
                  <w:noWrap/>
                  <w:vAlign w:val="bottom"/>
                </w:tcPr>
                <w:p w14:paraId="384E29E2" w14:textId="0337BD3D" w:rsidR="000E5B6F" w:rsidRPr="00FA7DEA" w:rsidRDefault="000E5B6F" w:rsidP="00C55D46">
                  <w:pPr>
                    <w:rPr>
                      <w:rFonts w:ascii="Times New Roman" w:hAnsi="Times New Roman"/>
                      <w:color w:val="000000"/>
                      <w:sz w:val="22"/>
                      <w:szCs w:val="22"/>
                    </w:rPr>
                  </w:pPr>
                  <w:r>
                    <w:rPr>
                      <w:rFonts w:ascii="Times New Roman" w:hAnsi="Times New Roman"/>
                      <w:color w:val="000000"/>
                      <w:sz w:val="22"/>
                      <w:szCs w:val="22"/>
                    </w:rPr>
                    <w:t xml:space="preserve">   5</w:t>
                  </w:r>
                </w:p>
              </w:tc>
              <w:tc>
                <w:tcPr>
                  <w:tcW w:w="2395" w:type="dxa"/>
                  <w:tcBorders>
                    <w:top w:val="nil"/>
                    <w:left w:val="nil"/>
                    <w:bottom w:val="single" w:sz="4" w:space="0" w:color="auto"/>
                    <w:right w:val="single" w:sz="4" w:space="0" w:color="auto"/>
                  </w:tcBorders>
                  <w:shd w:val="clear" w:color="auto" w:fill="auto"/>
                  <w:noWrap/>
                  <w:vAlign w:val="bottom"/>
                </w:tcPr>
                <w:p w14:paraId="29A9948D" w14:textId="4DA0DE4E" w:rsidR="000E5B6F" w:rsidRPr="00C55D46" w:rsidRDefault="000E5B6F" w:rsidP="00C55D46">
                  <w:pPr>
                    <w:rPr>
                      <w:rFonts w:ascii="Times New Roman" w:hAnsi="Times New Roman"/>
                      <w:color w:val="000000"/>
                      <w:sz w:val="22"/>
                      <w:szCs w:val="22"/>
                    </w:rPr>
                  </w:pPr>
                  <w:r>
                    <w:rPr>
                      <w:rFonts w:ascii="Times New Roman" w:hAnsi="Times New Roman"/>
                      <w:color w:val="000000"/>
                      <w:sz w:val="22"/>
                      <w:szCs w:val="22"/>
                    </w:rPr>
                    <w:t>During Lecture meetings</w:t>
                  </w:r>
                </w:p>
              </w:tc>
              <w:tc>
                <w:tcPr>
                  <w:tcW w:w="1585" w:type="dxa"/>
                  <w:tcBorders>
                    <w:top w:val="nil"/>
                    <w:left w:val="nil"/>
                    <w:bottom w:val="single" w:sz="4" w:space="0" w:color="auto"/>
                    <w:right w:val="single" w:sz="4" w:space="0" w:color="auto"/>
                  </w:tcBorders>
                  <w:shd w:val="clear" w:color="auto" w:fill="auto"/>
                  <w:noWrap/>
                  <w:vAlign w:val="bottom"/>
                </w:tcPr>
                <w:p w14:paraId="69B4A9B4" w14:textId="3B3A9171" w:rsidR="000E5B6F" w:rsidRPr="00FA7DEA" w:rsidRDefault="000E5B6F" w:rsidP="00C55D46">
                  <w:pPr>
                    <w:rPr>
                      <w:rFonts w:ascii="Times New Roman" w:hAnsi="Times New Roman"/>
                      <w:color w:val="000000"/>
                      <w:sz w:val="22"/>
                      <w:szCs w:val="22"/>
                    </w:rPr>
                  </w:pPr>
                  <w:r>
                    <w:rPr>
                      <w:rFonts w:ascii="Times New Roman" w:hAnsi="Times New Roman"/>
                      <w:color w:val="000000"/>
                      <w:sz w:val="22"/>
                      <w:szCs w:val="22"/>
                    </w:rPr>
                    <w:t>1-14</w:t>
                  </w:r>
                </w:p>
              </w:tc>
              <w:tc>
                <w:tcPr>
                  <w:tcW w:w="2093" w:type="dxa"/>
                  <w:tcBorders>
                    <w:top w:val="nil"/>
                    <w:left w:val="nil"/>
                    <w:bottom w:val="single" w:sz="4" w:space="0" w:color="auto"/>
                    <w:right w:val="single" w:sz="4" w:space="0" w:color="auto"/>
                  </w:tcBorders>
                  <w:shd w:val="clear" w:color="auto" w:fill="auto"/>
                  <w:noWrap/>
                  <w:vAlign w:val="bottom"/>
                </w:tcPr>
                <w:p w14:paraId="52DF5F57" w14:textId="4276DC74" w:rsidR="000E5B6F" w:rsidRPr="00FA7DEA" w:rsidRDefault="003314FC" w:rsidP="00C55D46">
                  <w:pPr>
                    <w:rPr>
                      <w:rFonts w:ascii="Times New Roman" w:hAnsi="Times New Roman"/>
                      <w:color w:val="000000"/>
                      <w:sz w:val="22"/>
                      <w:szCs w:val="22"/>
                    </w:rPr>
                  </w:pPr>
                  <w:r>
                    <w:rPr>
                      <w:rFonts w:ascii="Times New Roman" w:hAnsi="Times New Roman"/>
                      <w:color w:val="000000"/>
                      <w:sz w:val="22"/>
                      <w:szCs w:val="22"/>
                    </w:rPr>
                    <w:t>Google</w:t>
                  </w:r>
                  <w:r w:rsidR="000E5B6F">
                    <w:rPr>
                      <w:rFonts w:ascii="Times New Roman" w:hAnsi="Times New Roman"/>
                      <w:color w:val="000000"/>
                      <w:sz w:val="22"/>
                      <w:szCs w:val="22"/>
                    </w:rPr>
                    <w:t xml:space="preserve"> forms</w:t>
                  </w:r>
                </w:p>
              </w:tc>
            </w:tr>
            <w:tr w:rsidR="00C55D46" w:rsidRPr="00FA7DEA" w14:paraId="2CF9AC38" w14:textId="77777777" w:rsidTr="003D2FF4">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491C4C0D" w14:textId="2FF4043F" w:rsidR="00C55D46" w:rsidRPr="00FA7DEA" w:rsidRDefault="00C55D46" w:rsidP="00C55D46">
                  <w:pPr>
                    <w:jc w:val="cente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Quiz</w:t>
                  </w:r>
                </w:p>
              </w:tc>
              <w:tc>
                <w:tcPr>
                  <w:tcW w:w="960" w:type="dxa"/>
                  <w:tcBorders>
                    <w:top w:val="nil"/>
                    <w:left w:val="nil"/>
                    <w:bottom w:val="single" w:sz="4" w:space="0" w:color="auto"/>
                    <w:right w:val="single" w:sz="4" w:space="0" w:color="auto"/>
                  </w:tcBorders>
                  <w:shd w:val="clear" w:color="auto" w:fill="auto"/>
                  <w:noWrap/>
                  <w:vAlign w:val="bottom"/>
                  <w:hideMark/>
                </w:tcPr>
                <w:p w14:paraId="5D9E62DE" w14:textId="4009CBA0" w:rsidR="00C55D46" w:rsidRPr="00FA7DEA" w:rsidRDefault="00C55D46" w:rsidP="00C55D46">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 xml:space="preserve"> 1</w:t>
                  </w:r>
                  <w:r>
                    <w:rPr>
                      <w:rFonts w:ascii="Times New Roman" w:hAnsi="Times New Roman" w:hint="cs"/>
                      <w:color w:val="000000"/>
                      <w:sz w:val="22"/>
                      <w:szCs w:val="22"/>
                      <w:rtl/>
                    </w:rPr>
                    <w:t>0</w:t>
                  </w:r>
                </w:p>
              </w:tc>
              <w:tc>
                <w:tcPr>
                  <w:tcW w:w="2395" w:type="dxa"/>
                  <w:tcBorders>
                    <w:top w:val="nil"/>
                    <w:left w:val="nil"/>
                    <w:bottom w:val="single" w:sz="4" w:space="0" w:color="auto"/>
                    <w:right w:val="single" w:sz="4" w:space="0" w:color="auto"/>
                  </w:tcBorders>
                  <w:shd w:val="clear" w:color="auto" w:fill="auto"/>
                  <w:noWrap/>
                  <w:vAlign w:val="bottom"/>
                  <w:hideMark/>
                </w:tcPr>
                <w:p w14:paraId="2043B7D1" w14:textId="261EEB91" w:rsidR="00C55D46" w:rsidRPr="00C55D46" w:rsidRDefault="00C55D46" w:rsidP="00C55D46">
                  <w:pPr>
                    <w:rPr>
                      <w:rFonts w:asciiTheme="majorBidi" w:hAnsiTheme="majorBidi" w:cstheme="majorBidi"/>
                    </w:rPr>
                  </w:pPr>
                  <w:r w:rsidRPr="00C55D46">
                    <w:rPr>
                      <w:rFonts w:ascii="Times New Roman" w:hAnsi="Times New Roman"/>
                      <w:color w:val="000000"/>
                      <w:sz w:val="22"/>
                      <w:szCs w:val="22"/>
                    </w:rPr>
                    <w:t> </w:t>
                  </w:r>
                  <w:r w:rsidR="003314FC">
                    <w:rPr>
                      <w:rFonts w:asciiTheme="majorBidi" w:hAnsiTheme="majorBidi" w:cstheme="majorBidi"/>
                    </w:rPr>
                    <w:t xml:space="preserve"> Immunology topics</w:t>
                  </w:r>
                </w:p>
              </w:tc>
              <w:tc>
                <w:tcPr>
                  <w:tcW w:w="1585" w:type="dxa"/>
                  <w:tcBorders>
                    <w:top w:val="nil"/>
                    <w:left w:val="nil"/>
                    <w:bottom w:val="single" w:sz="4" w:space="0" w:color="auto"/>
                    <w:right w:val="single" w:sz="4" w:space="0" w:color="auto"/>
                  </w:tcBorders>
                  <w:shd w:val="clear" w:color="auto" w:fill="auto"/>
                  <w:noWrap/>
                  <w:vAlign w:val="bottom"/>
                  <w:hideMark/>
                </w:tcPr>
                <w:p w14:paraId="60EF863F" w14:textId="77668A98" w:rsidR="00C55D46" w:rsidRPr="00FA7DEA" w:rsidRDefault="00C55D46" w:rsidP="00C55D46">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10</w:t>
                  </w:r>
                </w:p>
              </w:tc>
              <w:tc>
                <w:tcPr>
                  <w:tcW w:w="2093" w:type="dxa"/>
                  <w:tcBorders>
                    <w:top w:val="nil"/>
                    <w:left w:val="nil"/>
                    <w:bottom w:val="single" w:sz="4" w:space="0" w:color="auto"/>
                    <w:right w:val="single" w:sz="4" w:space="0" w:color="auto"/>
                  </w:tcBorders>
                  <w:shd w:val="clear" w:color="auto" w:fill="auto"/>
                  <w:noWrap/>
                  <w:vAlign w:val="bottom"/>
                  <w:hideMark/>
                </w:tcPr>
                <w:p w14:paraId="5FFDF700" w14:textId="31F2BF07" w:rsidR="00C55D46" w:rsidRPr="00FA7DEA" w:rsidRDefault="00C55D46" w:rsidP="00C55D46">
                  <w:pPr>
                    <w:rPr>
                      <w:rFonts w:ascii="Times New Roman" w:hAnsi="Times New Roman"/>
                      <w:color w:val="000000"/>
                      <w:sz w:val="22"/>
                      <w:szCs w:val="22"/>
                    </w:rPr>
                  </w:pPr>
                  <w:r w:rsidRPr="00FA7DEA">
                    <w:rPr>
                      <w:rFonts w:ascii="Times New Roman" w:hAnsi="Times New Roman"/>
                      <w:color w:val="000000"/>
                      <w:sz w:val="22"/>
                      <w:szCs w:val="22"/>
                    </w:rPr>
                    <w:t> </w:t>
                  </w:r>
                  <w:proofErr w:type="spellStart"/>
                  <w:r>
                    <w:rPr>
                      <w:rFonts w:ascii="Times New Roman" w:hAnsi="Times New Roman"/>
                      <w:color w:val="000000"/>
                      <w:sz w:val="22"/>
                      <w:szCs w:val="22"/>
                    </w:rPr>
                    <w:t>Lmsystem</w:t>
                  </w:r>
                  <w:proofErr w:type="spellEnd"/>
                </w:p>
              </w:tc>
            </w:tr>
            <w:tr w:rsidR="00C55D46" w:rsidRPr="00FA7DEA" w14:paraId="215B3F75" w14:textId="77777777" w:rsidTr="003D2FF4">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0150A56F" w14:textId="7CB455CC" w:rsidR="00C55D46" w:rsidRPr="00FA7DEA" w:rsidRDefault="00C55D46" w:rsidP="00C55D46">
                  <w:pPr>
                    <w:jc w:val="cente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Mid-Term Exam</w:t>
                  </w:r>
                </w:p>
              </w:tc>
              <w:tc>
                <w:tcPr>
                  <w:tcW w:w="960" w:type="dxa"/>
                  <w:tcBorders>
                    <w:top w:val="nil"/>
                    <w:left w:val="nil"/>
                    <w:bottom w:val="single" w:sz="4" w:space="0" w:color="auto"/>
                    <w:right w:val="single" w:sz="4" w:space="0" w:color="auto"/>
                  </w:tcBorders>
                  <w:shd w:val="clear" w:color="auto" w:fill="auto"/>
                  <w:noWrap/>
                  <w:vAlign w:val="bottom"/>
                  <w:hideMark/>
                </w:tcPr>
                <w:p w14:paraId="0DE73293" w14:textId="1DDBA28F" w:rsidR="00C55D46" w:rsidRPr="00FA7DEA" w:rsidRDefault="00C55D46" w:rsidP="00C55D46">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 xml:space="preserve"> 30</w:t>
                  </w:r>
                </w:p>
              </w:tc>
              <w:tc>
                <w:tcPr>
                  <w:tcW w:w="2395" w:type="dxa"/>
                  <w:tcBorders>
                    <w:top w:val="nil"/>
                    <w:left w:val="nil"/>
                    <w:bottom w:val="single" w:sz="4" w:space="0" w:color="auto"/>
                    <w:right w:val="single" w:sz="4" w:space="0" w:color="auto"/>
                  </w:tcBorders>
                  <w:shd w:val="clear" w:color="auto" w:fill="auto"/>
                  <w:noWrap/>
                  <w:vAlign w:val="bottom"/>
                  <w:hideMark/>
                </w:tcPr>
                <w:p w14:paraId="798BDB0F" w14:textId="138B2D21" w:rsidR="00C55D46" w:rsidRPr="00C55D46" w:rsidRDefault="00C55D46" w:rsidP="00C55D46">
                  <w:pPr>
                    <w:rPr>
                      <w:rFonts w:ascii="Times New Roman" w:hAnsi="Times New Roman"/>
                      <w:color w:val="000000"/>
                      <w:sz w:val="22"/>
                      <w:szCs w:val="22"/>
                    </w:rPr>
                  </w:pPr>
                  <w:r w:rsidRPr="00C55D46">
                    <w:rPr>
                      <w:rFonts w:ascii="Times New Roman" w:hAnsi="Times New Roman"/>
                      <w:color w:val="000000"/>
                      <w:sz w:val="22"/>
                      <w:szCs w:val="22"/>
                    </w:rPr>
                    <w:t xml:space="preserve"> To the end of </w:t>
                  </w:r>
                  <w:r w:rsidR="003314FC">
                    <w:rPr>
                      <w:rFonts w:asciiTheme="majorBidi" w:hAnsiTheme="majorBidi" w:cstheme="majorBidi"/>
                    </w:rPr>
                    <w:t>innate immunity</w:t>
                  </w:r>
                </w:p>
              </w:tc>
              <w:tc>
                <w:tcPr>
                  <w:tcW w:w="1585" w:type="dxa"/>
                  <w:tcBorders>
                    <w:top w:val="nil"/>
                    <w:left w:val="nil"/>
                    <w:bottom w:val="single" w:sz="4" w:space="0" w:color="auto"/>
                    <w:right w:val="single" w:sz="4" w:space="0" w:color="auto"/>
                  </w:tcBorders>
                  <w:shd w:val="clear" w:color="auto" w:fill="auto"/>
                  <w:noWrap/>
                  <w:vAlign w:val="bottom"/>
                  <w:hideMark/>
                </w:tcPr>
                <w:p w14:paraId="055FD9DB" w14:textId="7318F6CA" w:rsidR="00C55D46" w:rsidRPr="00FA7DEA" w:rsidRDefault="00C55D46" w:rsidP="00C55D46">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8</w:t>
                  </w:r>
                </w:p>
              </w:tc>
              <w:tc>
                <w:tcPr>
                  <w:tcW w:w="2093" w:type="dxa"/>
                  <w:tcBorders>
                    <w:top w:val="nil"/>
                    <w:left w:val="nil"/>
                    <w:bottom w:val="single" w:sz="4" w:space="0" w:color="auto"/>
                    <w:right w:val="single" w:sz="4" w:space="0" w:color="auto"/>
                  </w:tcBorders>
                  <w:shd w:val="clear" w:color="auto" w:fill="auto"/>
                  <w:noWrap/>
                  <w:vAlign w:val="bottom"/>
                  <w:hideMark/>
                </w:tcPr>
                <w:p w14:paraId="49356B1E" w14:textId="2F72AE01" w:rsidR="00C55D46" w:rsidRPr="00FA7DEA" w:rsidRDefault="00C55D46" w:rsidP="00C55D46">
                  <w:pPr>
                    <w:rPr>
                      <w:rFonts w:ascii="Times New Roman" w:hAnsi="Times New Roman"/>
                      <w:color w:val="000000"/>
                      <w:sz w:val="22"/>
                      <w:szCs w:val="22"/>
                    </w:rPr>
                  </w:pPr>
                  <w:r>
                    <w:rPr>
                      <w:rFonts w:ascii="Times New Roman" w:hAnsi="Times New Roman"/>
                      <w:color w:val="000000"/>
                      <w:sz w:val="22"/>
                      <w:szCs w:val="22"/>
                    </w:rPr>
                    <w:t xml:space="preserve"> </w:t>
                  </w:r>
                  <w:proofErr w:type="spellStart"/>
                  <w:r w:rsidR="003314FC">
                    <w:rPr>
                      <w:rFonts w:ascii="Times New Roman" w:hAnsi="Times New Roman"/>
                      <w:color w:val="000000"/>
                      <w:sz w:val="22"/>
                      <w:szCs w:val="22"/>
                    </w:rPr>
                    <w:t>Lmsyst</w:t>
                  </w:r>
                  <w:proofErr w:type="spellEnd"/>
                  <w:r w:rsidR="003314FC">
                    <w:rPr>
                      <w:rFonts w:ascii="Times New Roman" w:hAnsi="Times New Roman"/>
                      <w:color w:val="000000"/>
                      <w:sz w:val="22"/>
                      <w:szCs w:val="22"/>
                    </w:rPr>
                    <w:t>/</w:t>
                  </w:r>
                  <w:r>
                    <w:rPr>
                      <w:rFonts w:ascii="Times New Roman" w:hAnsi="Times New Roman"/>
                      <w:color w:val="000000"/>
                      <w:sz w:val="22"/>
                      <w:szCs w:val="22"/>
                    </w:rPr>
                    <w:t xml:space="preserve">Classes </w:t>
                  </w:r>
                </w:p>
              </w:tc>
            </w:tr>
            <w:tr w:rsidR="00C55D46" w:rsidRPr="00FA7DEA" w14:paraId="2EE27077" w14:textId="77777777" w:rsidTr="003D2FF4">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3A5B21B8" w14:textId="26626282" w:rsidR="00C55D46" w:rsidRPr="00FA7DEA" w:rsidRDefault="00C55D46" w:rsidP="00C55D46">
                  <w:pPr>
                    <w:jc w:val="center"/>
                    <w:rPr>
                      <w:rFonts w:ascii="Times New Roman" w:hAnsi="Times New Roman"/>
                      <w:color w:val="000000"/>
                      <w:sz w:val="22"/>
                      <w:szCs w:val="22"/>
                    </w:rPr>
                  </w:pPr>
                  <w:r>
                    <w:rPr>
                      <w:rFonts w:ascii="Times New Roman" w:hAnsi="Times New Roman"/>
                      <w:color w:val="000000"/>
                      <w:sz w:val="22"/>
                      <w:szCs w:val="22"/>
                    </w:rPr>
                    <w:t>Final Exam</w:t>
                  </w:r>
                </w:p>
              </w:tc>
              <w:tc>
                <w:tcPr>
                  <w:tcW w:w="960" w:type="dxa"/>
                  <w:tcBorders>
                    <w:top w:val="nil"/>
                    <w:left w:val="nil"/>
                    <w:bottom w:val="single" w:sz="4" w:space="0" w:color="auto"/>
                    <w:right w:val="single" w:sz="4" w:space="0" w:color="auto"/>
                  </w:tcBorders>
                  <w:shd w:val="clear" w:color="auto" w:fill="auto"/>
                  <w:noWrap/>
                  <w:vAlign w:val="bottom"/>
                </w:tcPr>
                <w:p w14:paraId="5529669C" w14:textId="0DF807CB" w:rsidR="00C55D46" w:rsidRPr="00FA7DEA" w:rsidRDefault="00C55D46" w:rsidP="00C55D46">
                  <w:pPr>
                    <w:rPr>
                      <w:rFonts w:ascii="Times New Roman" w:hAnsi="Times New Roman"/>
                      <w:color w:val="000000"/>
                      <w:sz w:val="22"/>
                      <w:szCs w:val="22"/>
                    </w:rPr>
                  </w:pPr>
                  <w:r>
                    <w:rPr>
                      <w:rFonts w:ascii="Times New Roman" w:hAnsi="Times New Roman"/>
                      <w:color w:val="000000"/>
                      <w:sz w:val="22"/>
                      <w:szCs w:val="22"/>
                    </w:rPr>
                    <w:t xml:space="preserve">  50</w:t>
                  </w:r>
                </w:p>
              </w:tc>
              <w:tc>
                <w:tcPr>
                  <w:tcW w:w="2395" w:type="dxa"/>
                  <w:tcBorders>
                    <w:top w:val="nil"/>
                    <w:left w:val="nil"/>
                    <w:bottom w:val="single" w:sz="4" w:space="0" w:color="auto"/>
                    <w:right w:val="single" w:sz="4" w:space="0" w:color="auto"/>
                  </w:tcBorders>
                  <w:shd w:val="clear" w:color="auto" w:fill="auto"/>
                  <w:noWrap/>
                  <w:vAlign w:val="bottom"/>
                </w:tcPr>
                <w:p w14:paraId="30526104" w14:textId="1EA2BD96" w:rsidR="00C55D46" w:rsidRPr="00C55D46" w:rsidRDefault="00C55D46" w:rsidP="00C55D46">
                  <w:pPr>
                    <w:rPr>
                      <w:rFonts w:ascii="Times New Roman" w:hAnsi="Times New Roman"/>
                      <w:color w:val="000000"/>
                      <w:sz w:val="22"/>
                      <w:szCs w:val="22"/>
                    </w:rPr>
                  </w:pPr>
                  <w:r w:rsidRPr="00C55D46">
                    <w:rPr>
                      <w:rFonts w:ascii="Times New Roman" w:hAnsi="Times New Roman"/>
                      <w:color w:val="000000"/>
                      <w:sz w:val="22"/>
                      <w:szCs w:val="22"/>
                    </w:rPr>
                    <w:t>All</w:t>
                  </w:r>
                </w:p>
              </w:tc>
              <w:tc>
                <w:tcPr>
                  <w:tcW w:w="1585" w:type="dxa"/>
                  <w:tcBorders>
                    <w:top w:val="nil"/>
                    <w:left w:val="nil"/>
                    <w:bottom w:val="single" w:sz="4" w:space="0" w:color="auto"/>
                    <w:right w:val="single" w:sz="4" w:space="0" w:color="auto"/>
                  </w:tcBorders>
                  <w:shd w:val="clear" w:color="auto" w:fill="auto"/>
                  <w:noWrap/>
                  <w:vAlign w:val="bottom"/>
                </w:tcPr>
                <w:p w14:paraId="636090F8" w14:textId="21D1B362" w:rsidR="00C55D46" w:rsidRPr="00FA7DEA" w:rsidRDefault="003314FC" w:rsidP="00C55D46">
                  <w:pPr>
                    <w:rPr>
                      <w:rFonts w:ascii="Times New Roman" w:hAnsi="Times New Roman"/>
                      <w:color w:val="000000"/>
                      <w:sz w:val="22"/>
                      <w:szCs w:val="22"/>
                    </w:rPr>
                  </w:pPr>
                  <w:r>
                    <w:rPr>
                      <w:rFonts w:ascii="Times New Roman" w:hAnsi="Times New Roman"/>
                      <w:color w:val="000000"/>
                      <w:sz w:val="22"/>
                      <w:szCs w:val="22"/>
                    </w:rPr>
                    <w:t>15-16</w:t>
                  </w:r>
                </w:p>
              </w:tc>
              <w:tc>
                <w:tcPr>
                  <w:tcW w:w="2093" w:type="dxa"/>
                  <w:tcBorders>
                    <w:top w:val="nil"/>
                    <w:left w:val="nil"/>
                    <w:bottom w:val="single" w:sz="4" w:space="0" w:color="auto"/>
                    <w:right w:val="single" w:sz="4" w:space="0" w:color="auto"/>
                  </w:tcBorders>
                  <w:shd w:val="clear" w:color="auto" w:fill="auto"/>
                  <w:noWrap/>
                  <w:vAlign w:val="bottom"/>
                </w:tcPr>
                <w:p w14:paraId="0AA674FB" w14:textId="2D31B0A9" w:rsidR="00C55D46" w:rsidRPr="00FA7DEA" w:rsidRDefault="003314FC" w:rsidP="00C55D46">
                  <w:pPr>
                    <w:rPr>
                      <w:rFonts w:ascii="Times New Roman" w:hAnsi="Times New Roman"/>
                      <w:color w:val="000000"/>
                      <w:sz w:val="22"/>
                      <w:szCs w:val="22"/>
                    </w:rPr>
                  </w:pPr>
                  <w:proofErr w:type="spellStart"/>
                  <w:r>
                    <w:rPr>
                      <w:rFonts w:ascii="Times New Roman" w:hAnsi="Times New Roman"/>
                      <w:color w:val="000000"/>
                      <w:sz w:val="22"/>
                      <w:szCs w:val="22"/>
                    </w:rPr>
                    <w:t>Lmsyst</w:t>
                  </w:r>
                  <w:proofErr w:type="spellEnd"/>
                  <w:r>
                    <w:rPr>
                      <w:rFonts w:ascii="Times New Roman" w:hAnsi="Times New Roman"/>
                      <w:color w:val="000000"/>
                      <w:sz w:val="22"/>
                      <w:szCs w:val="22"/>
                    </w:rPr>
                    <w:t>/Classes</w:t>
                  </w:r>
                </w:p>
              </w:tc>
            </w:tr>
          </w:tbl>
          <w:p w14:paraId="1396F74A" w14:textId="77777777" w:rsidR="004D364A" w:rsidRPr="0003236B" w:rsidRDefault="004D364A" w:rsidP="00DE602A">
            <w:pPr>
              <w:rPr>
                <w:rFonts w:ascii="Times New Roman" w:hAnsi="Times New Roman"/>
                <w:sz w:val="24"/>
              </w:rPr>
            </w:pPr>
          </w:p>
        </w:tc>
      </w:tr>
    </w:tbl>
    <w:p w14:paraId="19FFA7B3" w14:textId="67770D3C" w:rsidR="00DE602A" w:rsidRPr="0003236B" w:rsidRDefault="00DE602A" w:rsidP="00DE602A">
      <w:pPr>
        <w:rPr>
          <w:rFonts w:ascii="Times New Roman" w:hAnsi="Times New Roman"/>
          <w:sz w:val="24"/>
        </w:rPr>
      </w:pPr>
    </w:p>
    <w:p w14:paraId="04586BA8" w14:textId="02080585" w:rsidR="00CE3E14" w:rsidRPr="0003236B" w:rsidRDefault="00A379F8" w:rsidP="00CE3E14">
      <w:pPr>
        <w:rPr>
          <w:rFonts w:ascii="Times New Roman" w:hAnsi="Times New Roman"/>
          <w:b/>
          <w:bCs/>
          <w:sz w:val="24"/>
        </w:rPr>
      </w:pPr>
      <w:r>
        <w:rPr>
          <w:rFonts w:ascii="Times New Roman" w:hAnsi="Times New Roman" w:hint="cs"/>
          <w:b/>
          <w:bCs/>
          <w:sz w:val="24"/>
          <w:rtl/>
        </w:rPr>
        <w:t>24</w:t>
      </w:r>
      <w:r w:rsidR="00CE3E14" w:rsidRPr="0003236B">
        <w:rPr>
          <w:rFonts w:ascii="Times New Roman" w:hAnsi="Times New Roman"/>
          <w:b/>
          <w:bCs/>
          <w:sz w:val="24"/>
        </w:rPr>
        <w:t xml:space="preserve"> Course Requirements</w:t>
      </w:r>
      <w:r w:rsidR="00310FB2">
        <w:rPr>
          <w:rFonts w:ascii="Times New Roman" w:hAnsi="Times New Roman"/>
          <w:b/>
          <w:bCs/>
          <w:sz w:val="24"/>
        </w:rPr>
        <w:t xml:space="preserve"> (</w:t>
      </w:r>
      <w:proofErr w:type="spellStart"/>
      <w:r w:rsidR="00310FB2">
        <w:rPr>
          <w:rFonts w:ascii="Times New Roman" w:hAnsi="Times New Roman"/>
          <w:b/>
          <w:bCs/>
          <w:sz w:val="24"/>
        </w:rPr>
        <w:t>e.g</w:t>
      </w:r>
      <w:proofErr w:type="spellEnd"/>
      <w:r w:rsidR="00310FB2">
        <w:rPr>
          <w:rFonts w:ascii="Times New Roman" w:hAnsi="Times New Roman"/>
          <w:b/>
          <w:bCs/>
          <w:sz w:val="24"/>
        </w:rPr>
        <w:t>: students should have a computer, internet connection, webcam, account on a specific software/platform…</w:t>
      </w:r>
      <w:proofErr w:type="spellStart"/>
      <w:r w:rsidR="00310FB2">
        <w:rPr>
          <w:rFonts w:ascii="Times New Roman" w:hAnsi="Times New Roman"/>
          <w:b/>
          <w:bCs/>
          <w:sz w:val="24"/>
        </w:rPr>
        <w:t>etc</w:t>
      </w:r>
      <w:proofErr w:type="spellEnd"/>
      <w:r w:rsidR="00310FB2">
        <w:rPr>
          <w:rFonts w:ascii="Times New Roman" w:hAnsi="Times New Roman"/>
          <w:b/>
          <w:bCs/>
          <w:sz w:val="24"/>
        </w:rPr>
        <w:t>)</w:t>
      </w:r>
      <w:r w:rsidR="00CE3E14" w:rsidRPr="0003236B">
        <w:rPr>
          <w:rFonts w:ascii="Times New Roman" w:hAnsi="Times New Roman"/>
          <w:b/>
          <w:bCs/>
          <w:sz w:val="24"/>
        </w:rPr>
        <w:t xml:space="preserve">: </w:t>
      </w:r>
    </w:p>
    <w:p w14:paraId="4F26CB1F" w14:textId="77777777" w:rsidR="00CE3E14" w:rsidRPr="0003236B" w:rsidRDefault="00CE3E14" w:rsidP="00CE3E14">
      <w:pPr>
        <w:rPr>
          <w:rFonts w:ascii="Times New Roman" w:hAnsi="Times New Roman"/>
          <w:b/>
          <w:bCs/>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CE3E14" w:rsidRPr="0003236B" w14:paraId="1B253ADB" w14:textId="77777777" w:rsidTr="00C00858">
        <w:trPr>
          <w:trHeight w:val="833"/>
        </w:trPr>
        <w:tc>
          <w:tcPr>
            <w:tcW w:w="10008" w:type="dxa"/>
            <w:tcBorders>
              <w:bottom w:val="single" w:sz="4" w:space="0" w:color="auto"/>
            </w:tcBorders>
          </w:tcPr>
          <w:p w14:paraId="2C9B66C2" w14:textId="12BB3D38" w:rsidR="0091360B" w:rsidRDefault="0091360B" w:rsidP="0091360B">
            <w:pPr>
              <w:rPr>
                <w:rFonts w:ascii="Times New Roman" w:hAnsi="Times New Roman"/>
                <w:sz w:val="24"/>
              </w:rPr>
            </w:pPr>
            <w:r>
              <w:rPr>
                <w:rFonts w:ascii="Times New Roman" w:hAnsi="Times New Roman"/>
                <w:sz w:val="24"/>
              </w:rPr>
              <w:t>Students should have a computer or smart phone with internet.</w:t>
            </w:r>
          </w:p>
          <w:p w14:paraId="60C1DFB7" w14:textId="77777777" w:rsidR="0091360B" w:rsidRDefault="0091360B" w:rsidP="0091360B">
            <w:pPr>
              <w:rPr>
                <w:rFonts w:ascii="Times New Roman" w:hAnsi="Times New Roman"/>
                <w:sz w:val="24"/>
              </w:rPr>
            </w:pPr>
            <w:r>
              <w:rPr>
                <w:rFonts w:ascii="Times New Roman" w:hAnsi="Times New Roman"/>
                <w:sz w:val="24"/>
              </w:rPr>
              <w:t>Have Microsoft Teams using the University email.</w:t>
            </w:r>
          </w:p>
          <w:p w14:paraId="3AA65C07" w14:textId="2555256C" w:rsidR="00CE3E14" w:rsidRPr="0003236B" w:rsidRDefault="0091360B" w:rsidP="00D85D36">
            <w:pPr>
              <w:rPr>
                <w:rFonts w:ascii="Times New Roman" w:hAnsi="Times New Roman"/>
                <w:sz w:val="24"/>
              </w:rPr>
            </w:pPr>
            <w:r>
              <w:rPr>
                <w:rFonts w:ascii="Times New Roman" w:hAnsi="Times New Roman"/>
                <w:sz w:val="24"/>
              </w:rPr>
              <w:t>Lectures will be once a week online</w:t>
            </w:r>
            <w:r w:rsidR="00D85D36">
              <w:rPr>
                <w:rFonts w:ascii="Times New Roman" w:hAnsi="Times New Roman"/>
                <w:sz w:val="24"/>
              </w:rPr>
              <w:t>/in class</w:t>
            </w:r>
            <w:r>
              <w:rPr>
                <w:rFonts w:ascii="Times New Roman" w:hAnsi="Times New Roman"/>
                <w:sz w:val="24"/>
              </w:rPr>
              <w:t xml:space="preserve"> for each student and the drop quizzes will be done for all </w:t>
            </w:r>
            <w:proofErr w:type="gramStart"/>
            <w:r>
              <w:rPr>
                <w:rFonts w:ascii="Times New Roman" w:hAnsi="Times New Roman"/>
                <w:sz w:val="24"/>
              </w:rPr>
              <w:t>( in</w:t>
            </w:r>
            <w:proofErr w:type="gramEnd"/>
            <w:r>
              <w:rPr>
                <w:rFonts w:ascii="Times New Roman" w:hAnsi="Times New Roman"/>
                <w:sz w:val="24"/>
              </w:rPr>
              <w:t xml:space="preserve"> class and on line). </w:t>
            </w:r>
          </w:p>
        </w:tc>
      </w:tr>
    </w:tbl>
    <w:p w14:paraId="7E4FB3E1" w14:textId="77777777" w:rsidR="00CE3E14" w:rsidRPr="0003236B" w:rsidRDefault="00CE3E14" w:rsidP="00CE3E14">
      <w:pPr>
        <w:rPr>
          <w:rFonts w:ascii="Times New Roman" w:hAnsi="Times New Roman"/>
          <w:sz w:val="24"/>
        </w:rPr>
      </w:pPr>
    </w:p>
    <w:p w14:paraId="5D439282" w14:textId="77777777" w:rsidR="00CE3E14" w:rsidRPr="0003236B" w:rsidRDefault="00CE3E14" w:rsidP="00DE602A">
      <w:pPr>
        <w:rPr>
          <w:rFonts w:ascii="Times New Roman" w:hAnsi="Times New Roman"/>
          <w:sz w:val="24"/>
        </w:rPr>
      </w:pPr>
    </w:p>
    <w:p w14:paraId="7FD13E63" w14:textId="186B1246" w:rsidR="004D364A" w:rsidRPr="0003236B" w:rsidRDefault="00A379F8" w:rsidP="00DE602A">
      <w:pPr>
        <w:rPr>
          <w:rFonts w:ascii="Times New Roman" w:hAnsi="Times New Roman"/>
          <w:b/>
          <w:bCs/>
          <w:sz w:val="24"/>
        </w:rPr>
      </w:pPr>
      <w:r>
        <w:rPr>
          <w:rFonts w:ascii="Times New Roman" w:hAnsi="Times New Roman" w:hint="cs"/>
          <w:b/>
          <w:bCs/>
          <w:sz w:val="24"/>
          <w:rtl/>
        </w:rPr>
        <w:t>25</w:t>
      </w:r>
      <w:r w:rsidR="004D364A" w:rsidRPr="0003236B">
        <w:rPr>
          <w:rFonts w:ascii="Times New Roman" w:hAnsi="Times New Roman"/>
          <w:b/>
          <w:bCs/>
          <w:sz w:val="24"/>
        </w:rPr>
        <w:t xml:space="preserve"> Course Policies:</w:t>
      </w:r>
    </w:p>
    <w:p w14:paraId="19535D4B" w14:textId="77777777" w:rsidR="00DE602A" w:rsidRPr="0003236B" w:rsidRDefault="00DE602A" w:rsidP="00DE602A">
      <w:pPr>
        <w:rPr>
          <w:rFonts w:ascii="Times New Roman" w:hAnsi="Times New Roman"/>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4D364A" w:rsidRPr="0003236B" w14:paraId="69AE6743" w14:textId="77777777" w:rsidTr="00F93F1F">
        <w:tc>
          <w:tcPr>
            <w:tcW w:w="10008" w:type="dxa"/>
          </w:tcPr>
          <w:p w14:paraId="547C2211" w14:textId="77777777" w:rsidR="00D85D36" w:rsidRDefault="004D364A" w:rsidP="00D85D36">
            <w:pPr>
              <w:rPr>
                <w:rFonts w:ascii="Times New Roman" w:hAnsi="Times New Roman"/>
                <w:sz w:val="24"/>
              </w:rPr>
            </w:pPr>
            <w:r w:rsidRPr="00681A71">
              <w:rPr>
                <w:rFonts w:ascii="Times New Roman" w:hAnsi="Times New Roman"/>
                <w:b/>
                <w:bCs/>
                <w:sz w:val="24"/>
              </w:rPr>
              <w:t>A- Attendance policies:</w:t>
            </w:r>
            <w:r w:rsidR="00C55D46" w:rsidRPr="00681A71">
              <w:rPr>
                <w:rFonts w:ascii="Times New Roman" w:hAnsi="Times New Roman"/>
                <w:b/>
                <w:bCs/>
                <w:sz w:val="24"/>
              </w:rPr>
              <w:t xml:space="preserve"> </w:t>
            </w:r>
            <w:r w:rsidR="00D85D36">
              <w:rPr>
                <w:rFonts w:ascii="Times New Roman" w:hAnsi="Times New Roman"/>
                <w:sz w:val="24"/>
              </w:rPr>
              <w:t>All students should attend the meetings. Those who should be in class and those who are online will all be with the same policies as in class rooms.</w:t>
            </w:r>
          </w:p>
          <w:p w14:paraId="548E9DBC" w14:textId="3933BCA5" w:rsidR="004D364A" w:rsidRPr="0003236B" w:rsidRDefault="004D364A" w:rsidP="00DE602A">
            <w:pPr>
              <w:rPr>
                <w:rFonts w:ascii="Times New Roman" w:hAnsi="Times New Roman"/>
                <w:sz w:val="24"/>
              </w:rPr>
            </w:pPr>
          </w:p>
          <w:p w14:paraId="7E462742" w14:textId="4F4CCB27" w:rsidR="004D364A" w:rsidRPr="0003236B" w:rsidRDefault="004D364A" w:rsidP="00DE602A">
            <w:pPr>
              <w:rPr>
                <w:rFonts w:ascii="Times New Roman" w:hAnsi="Times New Roman"/>
                <w:sz w:val="24"/>
              </w:rPr>
            </w:pPr>
            <w:r w:rsidRPr="00681A71">
              <w:rPr>
                <w:rFonts w:ascii="Times New Roman" w:hAnsi="Times New Roman"/>
                <w:b/>
                <w:bCs/>
                <w:sz w:val="24"/>
              </w:rPr>
              <w:t xml:space="preserve">B- Absences from exams and </w:t>
            </w:r>
            <w:r w:rsidR="0003236B" w:rsidRPr="00681A71">
              <w:rPr>
                <w:rFonts w:ascii="Times New Roman" w:hAnsi="Times New Roman"/>
                <w:b/>
                <w:bCs/>
                <w:sz w:val="24"/>
              </w:rPr>
              <w:t>submitting</w:t>
            </w:r>
            <w:r w:rsidRPr="00681A71">
              <w:rPr>
                <w:rFonts w:ascii="Times New Roman" w:hAnsi="Times New Roman"/>
                <w:b/>
                <w:bCs/>
                <w:sz w:val="24"/>
              </w:rPr>
              <w:t xml:space="preserve"> assignments on time:</w:t>
            </w:r>
            <w:r w:rsidR="00C55D46">
              <w:rPr>
                <w:rFonts w:ascii="Times New Roman" w:hAnsi="Times New Roman"/>
                <w:sz w:val="24"/>
              </w:rPr>
              <w:t xml:space="preserve"> Is not allowed unless with an acceptable reason. </w:t>
            </w:r>
          </w:p>
          <w:p w14:paraId="645D19BE" w14:textId="77777777" w:rsidR="004D364A" w:rsidRPr="0003236B" w:rsidRDefault="004D364A" w:rsidP="00DE602A">
            <w:pPr>
              <w:rPr>
                <w:rFonts w:ascii="Times New Roman" w:hAnsi="Times New Roman"/>
                <w:sz w:val="24"/>
              </w:rPr>
            </w:pPr>
          </w:p>
          <w:p w14:paraId="62B17725" w14:textId="1829DA62" w:rsidR="004D364A" w:rsidRPr="00681A71" w:rsidRDefault="004D364A" w:rsidP="00DE602A">
            <w:pPr>
              <w:rPr>
                <w:rFonts w:ascii="Times New Roman" w:hAnsi="Times New Roman"/>
                <w:b/>
                <w:bCs/>
                <w:sz w:val="24"/>
              </w:rPr>
            </w:pPr>
            <w:r w:rsidRPr="00681A71">
              <w:rPr>
                <w:rFonts w:ascii="Times New Roman" w:hAnsi="Times New Roman"/>
                <w:b/>
                <w:bCs/>
                <w:sz w:val="24"/>
              </w:rPr>
              <w:t>C- Health and safety procedures:</w:t>
            </w:r>
            <w:r w:rsidR="00C55D46" w:rsidRPr="00681A71">
              <w:rPr>
                <w:rFonts w:ascii="Times New Roman" w:hAnsi="Times New Roman"/>
                <w:b/>
                <w:bCs/>
                <w:sz w:val="24"/>
              </w:rPr>
              <w:t xml:space="preserve">  </w:t>
            </w:r>
          </w:p>
          <w:p w14:paraId="4D34C093" w14:textId="77777777" w:rsidR="004D364A" w:rsidRPr="00681A71" w:rsidRDefault="004D364A" w:rsidP="00DE602A">
            <w:pPr>
              <w:rPr>
                <w:rFonts w:ascii="Times New Roman" w:hAnsi="Times New Roman"/>
                <w:b/>
                <w:bCs/>
                <w:sz w:val="24"/>
              </w:rPr>
            </w:pPr>
          </w:p>
          <w:p w14:paraId="7BCCA416" w14:textId="77777777" w:rsidR="004D364A" w:rsidRPr="00681A71" w:rsidRDefault="004D364A" w:rsidP="00DE602A">
            <w:pPr>
              <w:rPr>
                <w:rFonts w:ascii="Times New Roman" w:hAnsi="Times New Roman"/>
                <w:b/>
                <w:bCs/>
                <w:sz w:val="24"/>
              </w:rPr>
            </w:pPr>
            <w:r w:rsidRPr="00681A71">
              <w:rPr>
                <w:rFonts w:ascii="Times New Roman" w:hAnsi="Times New Roman"/>
                <w:b/>
                <w:bCs/>
                <w:sz w:val="24"/>
              </w:rPr>
              <w:t>D- Honesty policy regarding cheating, plagiarism, misbehavior:</w:t>
            </w:r>
          </w:p>
          <w:p w14:paraId="74BFD447" w14:textId="77777777" w:rsidR="004D364A" w:rsidRPr="00681A71" w:rsidRDefault="004D364A" w:rsidP="00DE602A">
            <w:pPr>
              <w:rPr>
                <w:rFonts w:ascii="Times New Roman" w:hAnsi="Times New Roman"/>
                <w:b/>
                <w:bCs/>
                <w:sz w:val="24"/>
              </w:rPr>
            </w:pPr>
          </w:p>
          <w:p w14:paraId="7E3FA465" w14:textId="77777777" w:rsidR="004D364A" w:rsidRPr="00681A71" w:rsidRDefault="004D364A" w:rsidP="00DE602A">
            <w:pPr>
              <w:rPr>
                <w:rFonts w:ascii="Times New Roman" w:hAnsi="Times New Roman"/>
                <w:b/>
                <w:bCs/>
                <w:sz w:val="24"/>
              </w:rPr>
            </w:pPr>
            <w:r w:rsidRPr="00681A71">
              <w:rPr>
                <w:rFonts w:ascii="Times New Roman" w:hAnsi="Times New Roman"/>
                <w:b/>
                <w:bCs/>
                <w:sz w:val="24"/>
              </w:rPr>
              <w:t>E- Grading policy:</w:t>
            </w:r>
          </w:p>
          <w:p w14:paraId="6A92B997" w14:textId="77777777" w:rsidR="004D364A" w:rsidRPr="00681A71" w:rsidRDefault="004D364A" w:rsidP="00DE602A">
            <w:pPr>
              <w:rPr>
                <w:rFonts w:ascii="Times New Roman" w:hAnsi="Times New Roman"/>
                <w:b/>
                <w:bCs/>
                <w:sz w:val="24"/>
              </w:rPr>
            </w:pPr>
          </w:p>
          <w:p w14:paraId="19E6BC49" w14:textId="77777777" w:rsidR="004D364A" w:rsidRPr="00681A71" w:rsidRDefault="004D364A" w:rsidP="00DE602A">
            <w:pPr>
              <w:rPr>
                <w:rFonts w:ascii="Times New Roman" w:hAnsi="Times New Roman"/>
                <w:b/>
                <w:bCs/>
                <w:sz w:val="24"/>
              </w:rPr>
            </w:pPr>
            <w:r w:rsidRPr="00681A71">
              <w:rPr>
                <w:rFonts w:ascii="Times New Roman" w:hAnsi="Times New Roman"/>
                <w:b/>
                <w:bCs/>
                <w:sz w:val="24"/>
              </w:rPr>
              <w:t>F- Available university services that support achievement in the course:</w:t>
            </w:r>
          </w:p>
          <w:p w14:paraId="43D1FB9C" w14:textId="77777777" w:rsidR="004D364A" w:rsidRPr="0003236B" w:rsidRDefault="004D364A" w:rsidP="00DE602A">
            <w:pPr>
              <w:rPr>
                <w:rFonts w:ascii="Times New Roman" w:hAnsi="Times New Roman"/>
                <w:sz w:val="24"/>
              </w:rPr>
            </w:pPr>
          </w:p>
        </w:tc>
      </w:tr>
    </w:tbl>
    <w:p w14:paraId="62BC5C24" w14:textId="77777777" w:rsidR="00DE602A" w:rsidRPr="0003236B" w:rsidRDefault="00DE602A" w:rsidP="00DE602A">
      <w:pPr>
        <w:rPr>
          <w:rFonts w:ascii="Times New Roman" w:hAnsi="Times New Roman"/>
          <w:sz w:val="24"/>
        </w:rPr>
      </w:pPr>
    </w:p>
    <w:p w14:paraId="6F27B302" w14:textId="77777777" w:rsidR="00DE602A" w:rsidRPr="0003236B" w:rsidRDefault="00DE602A" w:rsidP="00DE602A">
      <w:pPr>
        <w:rPr>
          <w:rFonts w:ascii="Times New Roman" w:hAnsi="Times New Roman"/>
          <w:sz w:val="24"/>
        </w:rPr>
      </w:pPr>
    </w:p>
    <w:p w14:paraId="142AEE9E" w14:textId="53901239" w:rsidR="004D364A" w:rsidRPr="0003236B" w:rsidRDefault="00A379F8" w:rsidP="00DE602A">
      <w:pPr>
        <w:rPr>
          <w:rFonts w:ascii="Times New Roman" w:hAnsi="Times New Roman"/>
          <w:b/>
          <w:bCs/>
          <w:sz w:val="24"/>
        </w:rPr>
      </w:pPr>
      <w:r>
        <w:rPr>
          <w:rFonts w:ascii="Times New Roman" w:hAnsi="Times New Roman" w:hint="cs"/>
          <w:b/>
          <w:bCs/>
          <w:sz w:val="24"/>
          <w:rtl/>
        </w:rPr>
        <w:t>26</w:t>
      </w:r>
      <w:r w:rsidR="004D364A" w:rsidRPr="0003236B">
        <w:rPr>
          <w:rFonts w:ascii="Times New Roman" w:hAnsi="Times New Roman"/>
          <w:b/>
          <w:bCs/>
          <w:sz w:val="24"/>
        </w:rPr>
        <w:t xml:space="preserve"> References: </w:t>
      </w:r>
    </w:p>
    <w:p w14:paraId="4E10CE7B" w14:textId="77777777" w:rsidR="004D364A" w:rsidRPr="0003236B" w:rsidRDefault="004D364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03236B" w14:paraId="53A4FD42" w14:textId="77777777" w:rsidTr="00F93F1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75CE2F87" w14:textId="77777777" w:rsidR="004D364A" w:rsidRPr="0003236B" w:rsidRDefault="004D364A" w:rsidP="00DE602A">
            <w:pPr>
              <w:rPr>
                <w:rFonts w:ascii="Times New Roman" w:hAnsi="Times New Roman"/>
                <w:sz w:val="24"/>
              </w:rPr>
            </w:pPr>
          </w:p>
          <w:p w14:paraId="6C56C382" w14:textId="77777777" w:rsidR="003D2FF4" w:rsidRPr="001E3C46" w:rsidRDefault="0003236B" w:rsidP="003D2FF4">
            <w:pPr>
              <w:ind w:left="360"/>
              <w:rPr>
                <w:rFonts w:ascii="Times New Roman" w:hAnsi="Times New Roman"/>
                <w:sz w:val="22"/>
                <w:szCs w:val="22"/>
              </w:rPr>
            </w:pPr>
            <w:r>
              <w:rPr>
                <w:rFonts w:ascii="Times New Roman" w:hAnsi="Times New Roman"/>
                <w:sz w:val="24"/>
              </w:rPr>
              <w:t xml:space="preserve">A- </w:t>
            </w:r>
            <w:r w:rsidR="003D2FF4" w:rsidRPr="001E3C46">
              <w:rPr>
                <w:rFonts w:ascii="Times New Roman" w:hAnsi="Times New Roman"/>
                <w:sz w:val="22"/>
                <w:szCs w:val="22"/>
              </w:rPr>
              <w:t>Required book (s), assigned reading and audio-visuals:</w:t>
            </w:r>
          </w:p>
          <w:p w14:paraId="579753A0" w14:textId="77777777" w:rsidR="003D2FF4" w:rsidRPr="001E3C46" w:rsidRDefault="003D2FF4" w:rsidP="003D2FF4">
            <w:pPr>
              <w:rPr>
                <w:rFonts w:ascii="Times New Roman" w:hAnsi="Times New Roman"/>
                <w:sz w:val="22"/>
                <w:szCs w:val="22"/>
              </w:rPr>
            </w:pPr>
          </w:p>
          <w:p w14:paraId="637015A3" w14:textId="77777777" w:rsidR="003D2FF4" w:rsidRPr="001E3C46" w:rsidRDefault="003D2FF4" w:rsidP="003D2FF4">
            <w:pPr>
              <w:numPr>
                <w:ilvl w:val="0"/>
                <w:numId w:val="21"/>
              </w:numPr>
              <w:rPr>
                <w:rFonts w:ascii="Times New Roman" w:hAnsi="Times New Roman"/>
                <w:b/>
                <w:bCs/>
                <w:sz w:val="22"/>
                <w:szCs w:val="22"/>
                <w:u w:val="single"/>
                <w:lang w:bidi="ar-JO"/>
              </w:rPr>
            </w:pPr>
            <w:r w:rsidRPr="001E3C46">
              <w:rPr>
                <w:rFonts w:ascii="Times New Roman" w:hAnsi="Times New Roman"/>
                <w:sz w:val="22"/>
                <w:szCs w:val="22"/>
              </w:rPr>
              <w:t xml:space="preserve">Human Genetics, concepts and applications, Lewis. 2010. ISBN: </w:t>
            </w:r>
            <w:r w:rsidRPr="001E3C46">
              <w:rPr>
                <w:rFonts w:ascii="Times New Roman" w:hAnsi="Times New Roman"/>
                <w:b/>
                <w:bCs/>
                <w:color w:val="000000"/>
                <w:sz w:val="22"/>
                <w:szCs w:val="22"/>
              </w:rPr>
              <w:t>0071220046 (</w:t>
            </w:r>
            <w:proofErr w:type="spellStart"/>
            <w:r w:rsidRPr="001E3C46">
              <w:rPr>
                <w:rFonts w:ascii="Times New Roman" w:hAnsi="Times New Roman"/>
                <w:b/>
                <w:bCs/>
                <w:color w:val="000000"/>
                <w:sz w:val="22"/>
                <w:szCs w:val="22"/>
              </w:rPr>
              <w:t>pbk</w:t>
            </w:r>
            <w:proofErr w:type="spellEnd"/>
            <w:r w:rsidRPr="001E3C46">
              <w:rPr>
                <w:rFonts w:ascii="Times New Roman" w:hAnsi="Times New Roman"/>
                <w:b/>
                <w:bCs/>
                <w:color w:val="000000"/>
                <w:sz w:val="22"/>
                <w:szCs w:val="22"/>
              </w:rPr>
              <w:t>.)</w:t>
            </w:r>
          </w:p>
          <w:p w14:paraId="5DFAF95C" w14:textId="77777777" w:rsidR="003D2FF4" w:rsidRPr="001E3C46" w:rsidRDefault="003D2FF4" w:rsidP="003D2FF4">
            <w:pPr>
              <w:numPr>
                <w:ilvl w:val="0"/>
                <w:numId w:val="21"/>
              </w:numPr>
              <w:rPr>
                <w:rFonts w:ascii="Times New Roman" w:hAnsi="Times New Roman"/>
                <w:sz w:val="22"/>
                <w:szCs w:val="22"/>
              </w:rPr>
            </w:pPr>
            <w:r w:rsidRPr="001E3C46">
              <w:rPr>
                <w:rFonts w:ascii="Times New Roman" w:hAnsi="Times New Roman"/>
                <w:color w:val="000000"/>
                <w:sz w:val="22"/>
                <w:szCs w:val="22"/>
              </w:rPr>
              <w:t>Medical genetics (Oxford Core Texts).</w:t>
            </w:r>
          </w:p>
          <w:p w14:paraId="003D34E3" w14:textId="77777777" w:rsidR="003D2FF4" w:rsidRPr="001E3C46" w:rsidRDefault="003D2FF4" w:rsidP="003D2FF4">
            <w:pPr>
              <w:numPr>
                <w:ilvl w:val="0"/>
                <w:numId w:val="21"/>
              </w:numPr>
              <w:rPr>
                <w:rFonts w:ascii="Times New Roman" w:hAnsi="Times New Roman"/>
                <w:sz w:val="22"/>
                <w:szCs w:val="22"/>
              </w:rPr>
            </w:pPr>
            <w:r w:rsidRPr="001E3C46">
              <w:rPr>
                <w:rFonts w:ascii="Times New Roman" w:hAnsi="Times New Roman"/>
                <w:color w:val="002147"/>
                <w:sz w:val="22"/>
                <w:szCs w:val="22"/>
              </w:rPr>
              <w:t>The Genetic Basis of Common Diseases.</w:t>
            </w:r>
            <w:r w:rsidRPr="001E3C46">
              <w:rPr>
                <w:rFonts w:ascii="Times New Roman" w:hAnsi="Times New Roman"/>
                <w:color w:val="58595B"/>
                <w:sz w:val="22"/>
                <w:szCs w:val="22"/>
              </w:rPr>
              <w:t xml:space="preserve"> Richard A. King, Jerome I. Rotter, and Arno G. </w:t>
            </w:r>
            <w:proofErr w:type="spellStart"/>
            <w:r w:rsidRPr="001E3C46">
              <w:rPr>
                <w:rFonts w:ascii="Times New Roman" w:hAnsi="Times New Roman"/>
                <w:color w:val="58595B"/>
                <w:sz w:val="22"/>
                <w:szCs w:val="22"/>
              </w:rPr>
              <w:t>Motulsky</w:t>
            </w:r>
            <w:proofErr w:type="spellEnd"/>
            <w:r w:rsidRPr="001E3C46">
              <w:rPr>
                <w:rFonts w:ascii="Times New Roman" w:hAnsi="Times New Roman"/>
                <w:color w:val="58595B"/>
                <w:sz w:val="22"/>
                <w:szCs w:val="22"/>
              </w:rPr>
              <w:t xml:space="preserve">. 2002.  </w:t>
            </w:r>
            <w:r w:rsidRPr="001E3C46">
              <w:rPr>
                <w:rFonts w:ascii="Times New Roman" w:hAnsi="Times New Roman"/>
                <w:color w:val="000000"/>
                <w:sz w:val="22"/>
                <w:szCs w:val="22"/>
                <w:shd w:val="clear" w:color="auto" w:fill="FFFFFF"/>
              </w:rPr>
              <w:t>ISBN:</w:t>
            </w:r>
            <w:r w:rsidRPr="001E3C46">
              <w:rPr>
                <w:rStyle w:val="apple-converted-space"/>
                <w:rFonts w:ascii="Times New Roman" w:hAnsi="Times New Roman"/>
                <w:b/>
                <w:bCs/>
                <w:color w:val="000000"/>
                <w:sz w:val="22"/>
                <w:szCs w:val="22"/>
                <w:shd w:val="clear" w:color="auto" w:fill="FFFFFF"/>
              </w:rPr>
              <w:t> </w:t>
            </w:r>
            <w:r w:rsidRPr="001E3C46">
              <w:rPr>
                <w:rStyle w:val="normaltext"/>
                <w:rFonts w:ascii="Times New Roman" w:hAnsi="Times New Roman"/>
                <w:b/>
                <w:bCs/>
                <w:color w:val="000000"/>
                <w:szCs w:val="22"/>
                <w:shd w:val="clear" w:color="auto" w:fill="FFFFFF"/>
              </w:rPr>
              <w:t>0195125827</w:t>
            </w:r>
            <w:r w:rsidRPr="001E3C46">
              <w:rPr>
                <w:rStyle w:val="apple-converted-space"/>
                <w:rFonts w:ascii="Times New Roman" w:hAnsi="Times New Roman"/>
                <w:b/>
                <w:bCs/>
                <w:color w:val="000000"/>
                <w:sz w:val="22"/>
                <w:szCs w:val="22"/>
                <w:shd w:val="clear" w:color="auto" w:fill="FFFFFF"/>
              </w:rPr>
              <w:t> </w:t>
            </w:r>
          </w:p>
          <w:p w14:paraId="4722A29C" w14:textId="77777777" w:rsidR="003D2FF4" w:rsidRPr="001E3C46" w:rsidRDefault="003D2FF4" w:rsidP="003D2FF4">
            <w:pPr>
              <w:numPr>
                <w:ilvl w:val="0"/>
                <w:numId w:val="21"/>
              </w:numPr>
              <w:rPr>
                <w:rFonts w:ascii="Times New Roman" w:hAnsi="Times New Roman"/>
                <w:sz w:val="22"/>
                <w:szCs w:val="22"/>
              </w:rPr>
            </w:pPr>
            <w:r w:rsidRPr="001E3C46">
              <w:rPr>
                <w:rStyle w:val="normaltext"/>
                <w:rFonts w:ascii="Times New Roman" w:hAnsi="Times New Roman"/>
                <w:color w:val="000000"/>
                <w:szCs w:val="22"/>
                <w:shd w:val="clear" w:color="auto" w:fill="FFFFFF"/>
              </w:rPr>
              <w:t>Medical genetics at a glance Pritchard, D. J. (Dorian J.) Korf, Bruce R. </w:t>
            </w:r>
            <w:r w:rsidRPr="001E3C46">
              <w:rPr>
                <w:rStyle w:val="apple-converted-space"/>
                <w:rFonts w:ascii="Times New Roman" w:hAnsi="Times New Roman"/>
                <w:color w:val="0000FF"/>
                <w:sz w:val="22"/>
                <w:szCs w:val="22"/>
                <w:shd w:val="clear" w:color="auto" w:fill="FFFFFF"/>
              </w:rPr>
              <w:t> </w:t>
            </w:r>
            <w:r w:rsidRPr="001E3C46">
              <w:rPr>
                <w:rStyle w:val="normaltext"/>
                <w:rFonts w:ascii="Times New Roman" w:hAnsi="Times New Roman"/>
                <w:color w:val="000000"/>
                <w:szCs w:val="22"/>
                <w:shd w:val="clear" w:color="auto" w:fill="FFFFFF"/>
              </w:rPr>
              <w:t>ISBN:</w:t>
            </w:r>
            <w:r w:rsidRPr="001E3C46">
              <w:rPr>
                <w:rStyle w:val="normaltext"/>
                <w:rFonts w:ascii="Times New Roman" w:hAnsi="Times New Roman"/>
                <w:b/>
                <w:bCs/>
                <w:color w:val="000000"/>
                <w:szCs w:val="22"/>
                <w:shd w:val="clear" w:color="auto" w:fill="FFFFFF"/>
              </w:rPr>
              <w:t xml:space="preserve"> </w:t>
            </w:r>
            <w:r w:rsidRPr="001E3C46">
              <w:rPr>
                <w:rFonts w:ascii="Times New Roman" w:hAnsi="Times New Roman"/>
                <w:b/>
                <w:bCs/>
                <w:color w:val="000000"/>
                <w:sz w:val="22"/>
                <w:szCs w:val="22"/>
                <w:shd w:val="clear" w:color="auto" w:fill="FFFFFF"/>
              </w:rPr>
              <w:t>9780470656549 (</w:t>
            </w:r>
            <w:proofErr w:type="spellStart"/>
            <w:r w:rsidRPr="001E3C46">
              <w:rPr>
                <w:rFonts w:ascii="Times New Roman" w:hAnsi="Times New Roman"/>
                <w:b/>
                <w:bCs/>
                <w:color w:val="000000"/>
                <w:sz w:val="22"/>
                <w:szCs w:val="22"/>
                <w:shd w:val="clear" w:color="auto" w:fill="FFFFFF"/>
              </w:rPr>
              <w:t>pbk</w:t>
            </w:r>
            <w:proofErr w:type="spellEnd"/>
            <w:r w:rsidRPr="001E3C46">
              <w:rPr>
                <w:rFonts w:ascii="Times New Roman" w:hAnsi="Times New Roman"/>
                <w:b/>
                <w:bCs/>
                <w:color w:val="000000"/>
                <w:sz w:val="22"/>
                <w:szCs w:val="22"/>
                <w:shd w:val="clear" w:color="auto" w:fill="FFFFFF"/>
              </w:rPr>
              <w:t>.)</w:t>
            </w:r>
            <w:r w:rsidRPr="001E3C46">
              <w:rPr>
                <w:rStyle w:val="apple-converted-space"/>
                <w:rFonts w:ascii="Times New Roman" w:hAnsi="Times New Roman"/>
                <w:b/>
                <w:bCs/>
                <w:color w:val="000000"/>
                <w:sz w:val="22"/>
                <w:szCs w:val="22"/>
                <w:shd w:val="clear" w:color="auto" w:fill="FFFFFF"/>
              </w:rPr>
              <w:t> </w:t>
            </w:r>
          </w:p>
          <w:p w14:paraId="16C512B8" w14:textId="77777777" w:rsidR="003D2FF4" w:rsidRPr="001E3C46" w:rsidRDefault="003D2FF4" w:rsidP="003D2FF4">
            <w:pPr>
              <w:numPr>
                <w:ilvl w:val="0"/>
                <w:numId w:val="21"/>
              </w:numPr>
              <w:rPr>
                <w:rFonts w:ascii="Times New Roman" w:hAnsi="Times New Roman"/>
                <w:sz w:val="22"/>
                <w:szCs w:val="22"/>
              </w:rPr>
            </w:pPr>
            <w:r w:rsidRPr="001E3C46">
              <w:rPr>
                <w:rFonts w:ascii="Times New Roman" w:hAnsi="Times New Roman"/>
                <w:sz w:val="22"/>
                <w:szCs w:val="22"/>
              </w:rPr>
              <w:t xml:space="preserve">Immunology for Medical Students. Roderick </w:t>
            </w:r>
            <w:proofErr w:type="spellStart"/>
            <w:r w:rsidRPr="001E3C46">
              <w:rPr>
                <w:rFonts w:ascii="Times New Roman" w:hAnsi="Times New Roman"/>
                <w:sz w:val="22"/>
                <w:szCs w:val="22"/>
              </w:rPr>
              <w:t>Narin</w:t>
            </w:r>
            <w:proofErr w:type="spellEnd"/>
            <w:r w:rsidRPr="001E3C46">
              <w:rPr>
                <w:rFonts w:ascii="Times New Roman" w:hAnsi="Times New Roman"/>
                <w:sz w:val="22"/>
                <w:szCs w:val="22"/>
              </w:rPr>
              <w:t xml:space="preserve"> and Matthew </w:t>
            </w:r>
            <w:proofErr w:type="spellStart"/>
            <w:r w:rsidRPr="001E3C46">
              <w:rPr>
                <w:rFonts w:ascii="Times New Roman" w:hAnsi="Times New Roman"/>
                <w:sz w:val="22"/>
                <w:szCs w:val="22"/>
              </w:rPr>
              <w:t>Helbert</w:t>
            </w:r>
            <w:proofErr w:type="spellEnd"/>
            <w:r w:rsidRPr="001E3C46">
              <w:rPr>
                <w:rFonts w:ascii="Times New Roman" w:hAnsi="Times New Roman"/>
                <w:sz w:val="22"/>
                <w:szCs w:val="22"/>
              </w:rPr>
              <w:t xml:space="preserve">. c2007. ISBN: </w:t>
            </w:r>
            <w:r w:rsidRPr="001E3C46">
              <w:rPr>
                <w:rFonts w:ascii="Times New Roman" w:hAnsi="Times New Roman"/>
                <w:b/>
                <w:bCs/>
                <w:color w:val="000000"/>
                <w:sz w:val="22"/>
                <w:szCs w:val="22"/>
              </w:rPr>
              <w:t>9780323043311 (</w:t>
            </w:r>
            <w:proofErr w:type="spellStart"/>
            <w:r w:rsidRPr="001E3C46">
              <w:rPr>
                <w:rFonts w:ascii="Times New Roman" w:hAnsi="Times New Roman"/>
                <w:b/>
                <w:bCs/>
                <w:color w:val="000000"/>
                <w:sz w:val="22"/>
                <w:szCs w:val="22"/>
              </w:rPr>
              <w:t>pbk</w:t>
            </w:r>
            <w:proofErr w:type="spellEnd"/>
            <w:r w:rsidRPr="001E3C46">
              <w:rPr>
                <w:rFonts w:ascii="Times New Roman" w:hAnsi="Times New Roman"/>
                <w:b/>
                <w:bCs/>
                <w:color w:val="000000"/>
                <w:sz w:val="22"/>
                <w:szCs w:val="22"/>
              </w:rPr>
              <w:t>.) </w:t>
            </w:r>
          </w:p>
          <w:p w14:paraId="216BC8C1" w14:textId="77777777" w:rsidR="003D2FF4" w:rsidRPr="001E3C46" w:rsidRDefault="003D2FF4" w:rsidP="003D2FF4">
            <w:pPr>
              <w:numPr>
                <w:ilvl w:val="0"/>
                <w:numId w:val="21"/>
              </w:numPr>
              <w:rPr>
                <w:rFonts w:ascii="Times New Roman" w:hAnsi="Times New Roman"/>
                <w:sz w:val="22"/>
                <w:szCs w:val="22"/>
              </w:rPr>
            </w:pPr>
            <w:r w:rsidRPr="001E3C46">
              <w:rPr>
                <w:rFonts w:ascii="Times New Roman" w:hAnsi="Times New Roman"/>
                <w:sz w:val="22"/>
                <w:szCs w:val="22"/>
              </w:rPr>
              <w:t xml:space="preserve">Medical Immunology. </w:t>
            </w:r>
            <w:proofErr w:type="spellStart"/>
            <w:r w:rsidRPr="001E3C46">
              <w:rPr>
                <w:rFonts w:ascii="Times New Roman" w:hAnsi="Times New Roman"/>
                <w:sz w:val="22"/>
                <w:szCs w:val="22"/>
              </w:rPr>
              <w:t>Parslow</w:t>
            </w:r>
            <w:proofErr w:type="spellEnd"/>
            <w:r w:rsidRPr="001E3C46">
              <w:rPr>
                <w:rFonts w:ascii="Times New Roman" w:hAnsi="Times New Roman"/>
                <w:sz w:val="22"/>
                <w:szCs w:val="22"/>
              </w:rPr>
              <w:t xml:space="preserve">, </w:t>
            </w:r>
            <w:proofErr w:type="spellStart"/>
            <w:r w:rsidRPr="001E3C46">
              <w:rPr>
                <w:rFonts w:ascii="Times New Roman" w:hAnsi="Times New Roman"/>
                <w:sz w:val="22"/>
                <w:szCs w:val="22"/>
              </w:rPr>
              <w:t>Stites</w:t>
            </w:r>
            <w:proofErr w:type="spellEnd"/>
            <w:r w:rsidRPr="001E3C46">
              <w:rPr>
                <w:rFonts w:ascii="Times New Roman" w:hAnsi="Times New Roman"/>
                <w:sz w:val="22"/>
                <w:szCs w:val="22"/>
              </w:rPr>
              <w:t xml:space="preserve">, </w:t>
            </w:r>
            <w:proofErr w:type="spellStart"/>
            <w:r w:rsidRPr="001E3C46">
              <w:rPr>
                <w:rFonts w:ascii="Times New Roman" w:hAnsi="Times New Roman"/>
                <w:sz w:val="22"/>
                <w:szCs w:val="22"/>
              </w:rPr>
              <w:t>Terr</w:t>
            </w:r>
            <w:proofErr w:type="spellEnd"/>
            <w:r w:rsidRPr="001E3C46">
              <w:rPr>
                <w:rFonts w:ascii="Times New Roman" w:hAnsi="Times New Roman"/>
                <w:sz w:val="22"/>
                <w:szCs w:val="22"/>
              </w:rPr>
              <w:t xml:space="preserve"> and Imboden.  </w:t>
            </w:r>
            <w:r w:rsidRPr="001E3C46">
              <w:rPr>
                <w:rFonts w:ascii="Times New Roman" w:hAnsi="Times New Roman"/>
                <w:color w:val="000000"/>
                <w:sz w:val="22"/>
                <w:szCs w:val="22"/>
              </w:rPr>
              <w:t xml:space="preserve">Lange Medical Books / McGraw-Hill Medical Publishing Division, New </w:t>
            </w:r>
            <w:proofErr w:type="gramStart"/>
            <w:r w:rsidRPr="001E3C46">
              <w:rPr>
                <w:rFonts w:ascii="Times New Roman" w:hAnsi="Times New Roman"/>
                <w:color w:val="000000"/>
                <w:sz w:val="22"/>
                <w:szCs w:val="22"/>
              </w:rPr>
              <w:t>York :</w:t>
            </w:r>
            <w:proofErr w:type="gramEnd"/>
            <w:r w:rsidRPr="001E3C46">
              <w:rPr>
                <w:rFonts w:ascii="Times New Roman" w:hAnsi="Times New Roman"/>
                <w:color w:val="000000"/>
                <w:sz w:val="22"/>
                <w:szCs w:val="22"/>
              </w:rPr>
              <w:t xml:space="preserve"> c2001.</w:t>
            </w:r>
            <w:r w:rsidRPr="001E3C46">
              <w:rPr>
                <w:rStyle w:val="apple-converted-space"/>
                <w:rFonts w:ascii="Times New Roman" w:hAnsi="Times New Roman"/>
                <w:color w:val="000000"/>
                <w:sz w:val="22"/>
                <w:szCs w:val="22"/>
              </w:rPr>
              <w:t> </w:t>
            </w:r>
            <w:r w:rsidRPr="001E3C46">
              <w:rPr>
                <w:rFonts w:ascii="Times New Roman" w:hAnsi="Times New Roman"/>
                <w:color w:val="000000"/>
                <w:sz w:val="22"/>
                <w:szCs w:val="22"/>
              </w:rPr>
              <w:t>10th ed.</w:t>
            </w:r>
            <w:r w:rsidRPr="001E3C46">
              <w:rPr>
                <w:rStyle w:val="apple-converted-space"/>
                <w:rFonts w:ascii="Times New Roman" w:hAnsi="Times New Roman"/>
                <w:color w:val="000000"/>
                <w:sz w:val="22"/>
                <w:szCs w:val="22"/>
              </w:rPr>
              <w:t xml:space="preserve"> ISBN: </w:t>
            </w:r>
            <w:r w:rsidRPr="001E3C46">
              <w:rPr>
                <w:rStyle w:val="apple-converted-space"/>
                <w:rFonts w:ascii="Times New Roman" w:hAnsi="Times New Roman"/>
                <w:b/>
                <w:bCs/>
                <w:color w:val="000000"/>
                <w:sz w:val="22"/>
                <w:szCs w:val="22"/>
              </w:rPr>
              <w:t> </w:t>
            </w:r>
            <w:r w:rsidRPr="001E3C46">
              <w:rPr>
                <w:rStyle w:val="normaltext"/>
                <w:rFonts w:ascii="Times New Roman" w:hAnsi="Times New Roman"/>
                <w:b/>
                <w:bCs/>
                <w:color w:val="000000"/>
                <w:szCs w:val="22"/>
                <w:shd w:val="clear" w:color="auto" w:fill="FFFFFF"/>
              </w:rPr>
              <w:t>0838563007 (</w:t>
            </w:r>
            <w:proofErr w:type="spellStart"/>
            <w:r w:rsidRPr="001E3C46">
              <w:rPr>
                <w:rStyle w:val="normaltext"/>
                <w:rFonts w:ascii="Times New Roman" w:hAnsi="Times New Roman"/>
                <w:b/>
                <w:bCs/>
                <w:color w:val="000000"/>
                <w:szCs w:val="22"/>
                <w:shd w:val="clear" w:color="auto" w:fill="FFFFFF"/>
              </w:rPr>
              <w:t>pbk</w:t>
            </w:r>
            <w:proofErr w:type="spellEnd"/>
            <w:r w:rsidRPr="001E3C46">
              <w:rPr>
                <w:rStyle w:val="normaltext"/>
                <w:rFonts w:ascii="Times New Roman" w:hAnsi="Times New Roman"/>
                <w:b/>
                <w:bCs/>
                <w:color w:val="000000"/>
                <w:szCs w:val="22"/>
                <w:shd w:val="clear" w:color="auto" w:fill="FFFFFF"/>
              </w:rPr>
              <w:t>.)</w:t>
            </w:r>
            <w:r w:rsidRPr="001E3C46">
              <w:rPr>
                <w:rStyle w:val="apple-converted-space"/>
                <w:rFonts w:ascii="Times New Roman" w:hAnsi="Times New Roman"/>
                <w:b/>
                <w:bCs/>
                <w:color w:val="000000"/>
                <w:sz w:val="22"/>
                <w:szCs w:val="22"/>
                <w:shd w:val="clear" w:color="auto" w:fill="FFFFFF"/>
              </w:rPr>
              <w:t> </w:t>
            </w:r>
          </w:p>
          <w:p w14:paraId="3F015886" w14:textId="77777777" w:rsidR="003D2FF4" w:rsidRPr="001E3C46" w:rsidRDefault="003D2FF4" w:rsidP="003D2FF4">
            <w:pPr>
              <w:numPr>
                <w:ilvl w:val="0"/>
                <w:numId w:val="21"/>
              </w:numPr>
              <w:rPr>
                <w:rFonts w:ascii="Times New Roman" w:hAnsi="Times New Roman"/>
                <w:sz w:val="22"/>
                <w:szCs w:val="22"/>
              </w:rPr>
            </w:pPr>
            <w:r w:rsidRPr="001E3C46">
              <w:rPr>
                <w:rStyle w:val="normaltext"/>
                <w:rFonts w:ascii="Times New Roman" w:hAnsi="Times New Roman"/>
                <w:color w:val="000000"/>
                <w:szCs w:val="22"/>
                <w:shd w:val="clear" w:color="auto" w:fill="FFFFFF"/>
              </w:rPr>
              <w:lastRenderedPageBreak/>
              <w:t xml:space="preserve">Problem-based immunology. </w:t>
            </w:r>
            <w:proofErr w:type="spellStart"/>
            <w:r w:rsidRPr="001E3C46">
              <w:rPr>
                <w:rFonts w:ascii="Times New Roman" w:hAnsi="Times New Roman"/>
                <w:sz w:val="22"/>
                <w:szCs w:val="22"/>
              </w:rPr>
              <w:t>Gorczynski</w:t>
            </w:r>
            <w:proofErr w:type="spellEnd"/>
            <w:r w:rsidRPr="001E3C46">
              <w:rPr>
                <w:rFonts w:ascii="Times New Roman" w:hAnsi="Times New Roman"/>
                <w:sz w:val="22"/>
                <w:szCs w:val="22"/>
              </w:rPr>
              <w:t xml:space="preserve">, Reginald M. Stanley, Jacqueline. C2006. ISBN: </w:t>
            </w:r>
            <w:r w:rsidRPr="001E3C46">
              <w:rPr>
                <w:rFonts w:ascii="Times New Roman" w:hAnsi="Times New Roman"/>
                <w:b/>
                <w:bCs/>
                <w:color w:val="000000"/>
                <w:sz w:val="22"/>
                <w:szCs w:val="22"/>
              </w:rPr>
              <w:t>9781416024163 / 1416024166 </w:t>
            </w:r>
          </w:p>
          <w:p w14:paraId="31ADE04D" w14:textId="77777777" w:rsidR="003D2FF4" w:rsidRPr="001E3C46" w:rsidRDefault="003D2FF4" w:rsidP="003D2FF4">
            <w:pPr>
              <w:rPr>
                <w:rFonts w:ascii="Times New Roman" w:hAnsi="Times New Roman"/>
                <w:sz w:val="22"/>
                <w:szCs w:val="22"/>
              </w:rPr>
            </w:pPr>
          </w:p>
          <w:p w14:paraId="7682B8B8" w14:textId="77777777" w:rsidR="003D2FF4" w:rsidRPr="001E3C46" w:rsidRDefault="003D2FF4" w:rsidP="003D2FF4">
            <w:pPr>
              <w:numPr>
                <w:ilvl w:val="0"/>
                <w:numId w:val="6"/>
              </w:numPr>
              <w:rPr>
                <w:rFonts w:ascii="Times New Roman" w:hAnsi="Times New Roman"/>
                <w:sz w:val="22"/>
                <w:szCs w:val="22"/>
                <w:lang w:bidi="ar-JO"/>
              </w:rPr>
            </w:pPr>
            <w:r w:rsidRPr="001E3C46">
              <w:rPr>
                <w:rFonts w:ascii="Times New Roman" w:hAnsi="Times New Roman"/>
                <w:sz w:val="22"/>
                <w:szCs w:val="22"/>
                <w:lang w:bidi="ar-JO"/>
              </w:rPr>
              <w:t>Course Notes:</w:t>
            </w:r>
          </w:p>
          <w:p w14:paraId="0FF56761" w14:textId="77777777" w:rsidR="003D2FF4" w:rsidRPr="001E3C46" w:rsidRDefault="003D2FF4" w:rsidP="003D2FF4">
            <w:pPr>
              <w:ind w:firstLine="360"/>
              <w:rPr>
                <w:rFonts w:ascii="Times New Roman" w:hAnsi="Times New Roman"/>
                <w:sz w:val="22"/>
                <w:szCs w:val="22"/>
                <w:lang w:bidi="ar-JO"/>
              </w:rPr>
            </w:pPr>
            <w:r w:rsidRPr="001E3C46">
              <w:rPr>
                <w:rFonts w:ascii="Times New Roman" w:hAnsi="Times New Roman"/>
                <w:sz w:val="22"/>
                <w:szCs w:val="22"/>
                <w:lang w:bidi="ar-JO"/>
              </w:rPr>
              <w:t xml:space="preserve"> Lecture and Practical Notes. By staff members</w:t>
            </w:r>
          </w:p>
          <w:p w14:paraId="548BA384" w14:textId="77777777" w:rsidR="003D2FF4" w:rsidRPr="001E3C46" w:rsidRDefault="003D2FF4" w:rsidP="003D2FF4">
            <w:pPr>
              <w:numPr>
                <w:ilvl w:val="0"/>
                <w:numId w:val="6"/>
              </w:numPr>
              <w:rPr>
                <w:rFonts w:ascii="Times New Roman" w:hAnsi="Times New Roman"/>
                <w:sz w:val="22"/>
                <w:szCs w:val="22"/>
                <w:lang w:bidi="ar-JO"/>
              </w:rPr>
            </w:pPr>
            <w:r w:rsidRPr="001E3C46">
              <w:rPr>
                <w:rFonts w:ascii="Times New Roman" w:hAnsi="Times New Roman"/>
                <w:sz w:val="22"/>
                <w:szCs w:val="22"/>
                <w:lang w:bidi="ar-JO"/>
              </w:rPr>
              <w:t>Facilities Required for Teaching and Learning</w:t>
            </w:r>
          </w:p>
          <w:p w14:paraId="0C0CF066" w14:textId="77777777" w:rsidR="003D2FF4" w:rsidRPr="001E3C46" w:rsidRDefault="003D2FF4" w:rsidP="003D2FF4">
            <w:pPr>
              <w:ind w:firstLine="360"/>
              <w:rPr>
                <w:rFonts w:ascii="Times New Roman" w:hAnsi="Times New Roman"/>
                <w:sz w:val="22"/>
                <w:szCs w:val="22"/>
                <w:lang w:bidi="ar-JO"/>
              </w:rPr>
            </w:pPr>
            <w:r w:rsidRPr="001E3C46">
              <w:rPr>
                <w:rFonts w:ascii="Times New Roman" w:hAnsi="Times New Roman"/>
                <w:sz w:val="22"/>
                <w:szCs w:val="22"/>
                <w:lang w:bidi="ar-JO"/>
              </w:rPr>
              <w:t> Audio-visual aids.</w:t>
            </w:r>
          </w:p>
          <w:p w14:paraId="676F2CAE" w14:textId="77777777" w:rsidR="003D2FF4" w:rsidRPr="001E3C46" w:rsidRDefault="003D2FF4" w:rsidP="003D2FF4">
            <w:pPr>
              <w:ind w:firstLine="360"/>
              <w:rPr>
                <w:rFonts w:ascii="Times New Roman" w:hAnsi="Times New Roman"/>
                <w:b/>
                <w:bCs/>
                <w:sz w:val="22"/>
                <w:szCs w:val="22"/>
                <w:u w:val="single"/>
                <w:lang w:bidi="ar-JO"/>
              </w:rPr>
            </w:pPr>
            <w:r w:rsidRPr="001E3C46">
              <w:rPr>
                <w:rFonts w:ascii="Times New Roman" w:hAnsi="Times New Roman"/>
                <w:sz w:val="22"/>
                <w:szCs w:val="22"/>
                <w:lang w:bidi="ar-JO"/>
              </w:rPr>
              <w:t> Intelligent screen</w:t>
            </w:r>
          </w:p>
          <w:p w14:paraId="06039CDA" w14:textId="2F11EED2" w:rsidR="004D364A" w:rsidRPr="0003236B" w:rsidRDefault="004D364A" w:rsidP="00DE602A">
            <w:pPr>
              <w:rPr>
                <w:rFonts w:ascii="Times New Roman" w:hAnsi="Times New Roman"/>
                <w:sz w:val="24"/>
              </w:rPr>
            </w:pPr>
          </w:p>
        </w:tc>
      </w:tr>
    </w:tbl>
    <w:p w14:paraId="7B94B14D" w14:textId="77777777" w:rsidR="004D364A" w:rsidRPr="0003236B" w:rsidRDefault="004D364A" w:rsidP="00DE602A">
      <w:pPr>
        <w:rPr>
          <w:rFonts w:ascii="Times New Roman" w:hAnsi="Times New Roman"/>
          <w:sz w:val="24"/>
        </w:rPr>
      </w:pPr>
    </w:p>
    <w:p w14:paraId="1262DF7F" w14:textId="568A7F0D" w:rsidR="004D364A" w:rsidRPr="0003236B" w:rsidRDefault="00A379F8" w:rsidP="00DE602A">
      <w:pPr>
        <w:rPr>
          <w:rFonts w:ascii="Times New Roman" w:hAnsi="Times New Roman"/>
          <w:b/>
          <w:bCs/>
          <w:sz w:val="24"/>
        </w:rPr>
      </w:pPr>
      <w:r>
        <w:rPr>
          <w:rFonts w:ascii="Times New Roman" w:hAnsi="Times New Roman" w:hint="cs"/>
          <w:b/>
          <w:bCs/>
          <w:sz w:val="24"/>
          <w:rtl/>
        </w:rPr>
        <w:t>27</w:t>
      </w:r>
      <w:r w:rsidR="004D364A" w:rsidRPr="0003236B">
        <w:rPr>
          <w:rFonts w:ascii="Times New Roman" w:hAnsi="Times New Roman"/>
          <w:b/>
          <w:bCs/>
          <w:sz w:val="24"/>
        </w:rPr>
        <w:t xml:space="preserve"> Additional information:</w:t>
      </w:r>
    </w:p>
    <w:p w14:paraId="7624BCD0" w14:textId="77777777" w:rsidR="00DE602A" w:rsidRPr="0003236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03236B" w14:paraId="37DB51AA" w14:textId="77777777" w:rsidTr="00F93F1F">
        <w:tc>
          <w:tcPr>
            <w:tcW w:w="10008" w:type="dxa"/>
          </w:tcPr>
          <w:p w14:paraId="2F14F9FF" w14:textId="77777777" w:rsidR="003D2FF4" w:rsidRPr="00C9666F" w:rsidRDefault="003D2FF4" w:rsidP="003D2FF4">
            <w:pPr>
              <w:pStyle w:val="Heading1"/>
              <w:spacing w:before="100" w:beforeAutospacing="1" w:after="100" w:afterAutospacing="1"/>
              <w:rPr>
                <w:rFonts w:ascii="Calibri" w:hAnsi="Calibri" w:cs="Calibri"/>
                <w:b/>
                <w:sz w:val="22"/>
                <w:szCs w:val="22"/>
                <w:lang w:val="en-GB" w:eastAsia="ar-SA" w:bidi="ar-JO"/>
              </w:rPr>
            </w:pPr>
            <w:r w:rsidRPr="00C9666F">
              <w:rPr>
                <w:rFonts w:ascii="Calibri" w:hAnsi="Calibri" w:cs="Calibri"/>
                <w:b/>
                <w:sz w:val="22"/>
                <w:szCs w:val="22"/>
                <w:lang w:val="en-GB" w:eastAsia="ar-SA" w:bidi="ar-JO"/>
              </w:rPr>
              <w:t xml:space="preserve">Course Material and Announcements: </w:t>
            </w:r>
            <w:r w:rsidRPr="00C9666F">
              <w:rPr>
                <w:rFonts w:ascii="Calibri" w:hAnsi="Calibri" w:cs="Calibri"/>
                <w:bCs/>
                <w:sz w:val="22"/>
                <w:szCs w:val="22"/>
                <w:lang w:val="en-GB" w:eastAsia="ar-SA" w:bidi="ar-JO"/>
              </w:rPr>
              <w:t xml:space="preserve">Students need to use the </w:t>
            </w:r>
            <w:r w:rsidRPr="00C9666F">
              <w:rPr>
                <w:rFonts w:ascii="Calibri" w:hAnsi="Calibri" w:cs="Calibri"/>
                <w:sz w:val="22"/>
                <w:szCs w:val="22"/>
                <w:lang w:val="en-GB" w:eastAsia="ar-SA" w:bidi="ar-JO"/>
              </w:rPr>
              <w:t>e-learning page at the JU website</w:t>
            </w:r>
            <w:r w:rsidRPr="00C9666F">
              <w:rPr>
                <w:rFonts w:ascii="Calibri" w:hAnsi="Calibri" w:cs="Calibri"/>
                <w:bCs/>
                <w:sz w:val="22"/>
                <w:szCs w:val="22"/>
                <w:lang w:val="en-GB" w:eastAsia="ar-SA" w:bidi="ar-JO"/>
              </w:rPr>
              <w:t xml:space="preserve"> in order to get all lecture handouts and guidelines which will be uploaded there. </w:t>
            </w:r>
          </w:p>
          <w:p w14:paraId="52C773A4" w14:textId="77777777" w:rsidR="003D2FF4" w:rsidRPr="00C9666F" w:rsidRDefault="003D2FF4" w:rsidP="003D2FF4">
            <w:pPr>
              <w:pStyle w:val="Heading1"/>
              <w:spacing w:before="100" w:beforeAutospacing="1" w:after="100" w:afterAutospacing="1"/>
              <w:rPr>
                <w:rFonts w:ascii="Calibri" w:hAnsi="Calibri" w:cs="Calibri"/>
                <w:bCs/>
                <w:sz w:val="22"/>
                <w:szCs w:val="22"/>
                <w:lang w:val="en-GB" w:eastAsia="ar-SA" w:bidi="ar-JO"/>
              </w:rPr>
            </w:pPr>
            <w:r w:rsidRPr="00C9666F">
              <w:rPr>
                <w:rFonts w:ascii="Calibri" w:hAnsi="Calibri" w:cs="Calibri"/>
                <w:bCs/>
                <w:sz w:val="22"/>
                <w:szCs w:val="22"/>
                <w:lang w:val="en-GB" w:eastAsia="ar-SA" w:bidi="ar-JO"/>
              </w:rPr>
              <w:t xml:space="preserve">In addition, course related announcements and exam results will be posted on the </w:t>
            </w:r>
            <w:r w:rsidRPr="00C9666F">
              <w:rPr>
                <w:rFonts w:ascii="Calibri" w:hAnsi="Calibri" w:cs="Calibri"/>
                <w:sz w:val="22"/>
                <w:szCs w:val="22"/>
                <w:lang w:val="en-GB" w:eastAsia="ar-SA" w:bidi="ar-JO"/>
              </w:rPr>
              <w:t>e-learning page</w:t>
            </w:r>
            <w:r w:rsidRPr="00C9666F">
              <w:rPr>
                <w:rFonts w:ascii="Calibri" w:hAnsi="Calibri" w:cs="Calibri"/>
                <w:bCs/>
                <w:sz w:val="22"/>
                <w:szCs w:val="22"/>
                <w:lang w:val="en-GB" w:eastAsia="ar-SA" w:bidi="ar-JO"/>
              </w:rPr>
              <w:t xml:space="preserve"> and </w:t>
            </w:r>
            <w:r w:rsidRPr="00C9666F">
              <w:rPr>
                <w:rFonts w:ascii="Calibri" w:hAnsi="Calibri" w:cs="Calibri"/>
                <w:b/>
                <w:bCs/>
                <w:sz w:val="22"/>
                <w:szCs w:val="22"/>
                <w:lang w:val="en-GB" w:eastAsia="ar-SA" w:bidi="ar-JO"/>
              </w:rPr>
              <w:t>it is the responsibility of each student to check the site regularly</w:t>
            </w:r>
            <w:r w:rsidRPr="00C9666F">
              <w:rPr>
                <w:rFonts w:ascii="Calibri" w:hAnsi="Calibri" w:cs="Calibri"/>
                <w:bCs/>
                <w:sz w:val="22"/>
                <w:szCs w:val="22"/>
                <w:lang w:val="en-GB" w:eastAsia="ar-SA" w:bidi="ar-JO"/>
              </w:rPr>
              <w:t>.</w:t>
            </w:r>
          </w:p>
          <w:p w14:paraId="48AC49C6" w14:textId="77777777" w:rsidR="003D2FF4" w:rsidRPr="00C9666F" w:rsidRDefault="003D2FF4" w:rsidP="003D2FF4">
            <w:pPr>
              <w:pStyle w:val="Heading1"/>
              <w:spacing w:before="100" w:beforeAutospacing="1" w:after="100" w:afterAutospacing="1"/>
              <w:rPr>
                <w:rFonts w:ascii="Calibri" w:hAnsi="Calibri" w:cs="Calibri"/>
                <w:bCs/>
                <w:sz w:val="22"/>
                <w:szCs w:val="22"/>
                <w:lang w:val="en-GB" w:eastAsia="ar-SA" w:bidi="ar-JO"/>
              </w:rPr>
            </w:pPr>
            <w:r w:rsidRPr="00C9666F">
              <w:rPr>
                <w:rFonts w:ascii="Calibri" w:hAnsi="Calibri" w:cs="Calibri"/>
                <w:bCs/>
                <w:sz w:val="22"/>
                <w:szCs w:val="22"/>
                <w:lang w:val="en-GB" w:eastAsia="ar-SA" w:bidi="ar-JO"/>
              </w:rPr>
              <w:t xml:space="preserve">Username and password to access the course on the </w:t>
            </w:r>
            <w:r w:rsidRPr="00C9666F">
              <w:rPr>
                <w:rFonts w:ascii="Calibri" w:hAnsi="Calibri" w:cs="Calibri"/>
                <w:sz w:val="22"/>
                <w:szCs w:val="22"/>
                <w:lang w:val="en-GB" w:eastAsia="ar-SA" w:bidi="ar-JO"/>
              </w:rPr>
              <w:t>e-learning page</w:t>
            </w:r>
            <w:r w:rsidRPr="00C9666F">
              <w:rPr>
                <w:rFonts w:ascii="Calibri" w:hAnsi="Calibri" w:cs="Calibri"/>
                <w:bCs/>
                <w:sz w:val="22"/>
                <w:szCs w:val="22"/>
                <w:lang w:val="en-GB" w:eastAsia="ar-SA" w:bidi="ar-JO"/>
              </w:rPr>
              <w:t xml:space="preserve"> will be provided to students in the beginning of the semester.</w:t>
            </w:r>
          </w:p>
          <w:p w14:paraId="1496F9B0" w14:textId="77777777" w:rsidR="003D2FF4" w:rsidRPr="00D76C5D" w:rsidRDefault="003D2FF4" w:rsidP="003D2FF4">
            <w:pPr>
              <w:rPr>
                <w:rFonts w:ascii="Calibri" w:hAnsi="Calibri" w:cs="Calibri"/>
                <w:b/>
                <w:bCs/>
                <w:sz w:val="22"/>
                <w:szCs w:val="22"/>
              </w:rPr>
            </w:pPr>
            <w:r w:rsidRPr="00D76C5D">
              <w:rPr>
                <w:rFonts w:ascii="Calibri" w:hAnsi="Calibri" w:cs="Calibri"/>
                <w:b/>
                <w:bCs/>
                <w:sz w:val="22"/>
                <w:szCs w:val="22"/>
              </w:rPr>
              <w:t>Grievance Policy</w:t>
            </w:r>
          </w:p>
          <w:p w14:paraId="7EF596B9" w14:textId="77777777" w:rsidR="003D2FF4" w:rsidRPr="00D76C5D" w:rsidRDefault="003D2FF4" w:rsidP="003D2FF4">
            <w:pPr>
              <w:rPr>
                <w:rFonts w:ascii="Calibri" w:hAnsi="Calibri" w:cs="Calibri"/>
                <w:color w:val="000000"/>
                <w:sz w:val="22"/>
                <w:szCs w:val="22"/>
              </w:rPr>
            </w:pPr>
            <w:r w:rsidRPr="00D76C5D">
              <w:rPr>
                <w:rFonts w:ascii="Calibri" w:hAnsi="Calibri" w:cs="Calibri"/>
                <w:sz w:val="22"/>
                <w:szCs w:val="22"/>
              </w:rPr>
              <w:t>According to the general policies applied at the University of Jordan for grievance, when there is a complaint or conflict between a student and an academic/staff member or another student, the following procedures must be followed:</w:t>
            </w:r>
          </w:p>
          <w:p w14:paraId="2EA4237B" w14:textId="77777777" w:rsidR="003D2FF4" w:rsidRPr="00D76C5D" w:rsidRDefault="003D2FF4" w:rsidP="003D2FF4">
            <w:pPr>
              <w:numPr>
                <w:ilvl w:val="0"/>
                <w:numId w:val="22"/>
              </w:numPr>
              <w:spacing w:before="100" w:beforeAutospacing="1" w:after="160"/>
              <w:rPr>
                <w:rFonts w:ascii="Calibri" w:hAnsi="Calibri" w:cs="Calibri"/>
                <w:sz w:val="22"/>
                <w:szCs w:val="22"/>
              </w:rPr>
            </w:pPr>
            <w:r w:rsidRPr="00D76C5D">
              <w:rPr>
                <w:rFonts w:ascii="Calibri" w:hAnsi="Calibri" w:cs="Calibri"/>
                <w:sz w:val="22"/>
                <w:szCs w:val="22"/>
              </w:rPr>
              <w:t>The student writes a formal complaint describing the situation of conflict to the Dean of the School or the President of the University.</w:t>
            </w:r>
          </w:p>
          <w:p w14:paraId="69F1EB4A" w14:textId="77777777" w:rsidR="003D2FF4" w:rsidRPr="00D76C5D" w:rsidRDefault="003D2FF4" w:rsidP="003D2FF4">
            <w:pPr>
              <w:numPr>
                <w:ilvl w:val="0"/>
                <w:numId w:val="22"/>
              </w:numPr>
              <w:spacing w:before="100" w:beforeAutospacing="1" w:after="160"/>
              <w:rPr>
                <w:rFonts w:ascii="Calibri" w:hAnsi="Calibri" w:cs="Calibri"/>
                <w:sz w:val="22"/>
                <w:szCs w:val="22"/>
              </w:rPr>
            </w:pPr>
            <w:r w:rsidRPr="00D76C5D">
              <w:rPr>
                <w:rFonts w:ascii="Calibri" w:hAnsi="Calibri" w:cs="Calibri"/>
                <w:sz w:val="22"/>
                <w:szCs w:val="22"/>
              </w:rPr>
              <w:t>Dean or President will first try to resolve the controversy by meeting/listening to both parties.</w:t>
            </w:r>
          </w:p>
          <w:p w14:paraId="00DC6C46" w14:textId="77777777" w:rsidR="003D2FF4" w:rsidRPr="00D76C5D" w:rsidRDefault="003D2FF4" w:rsidP="003D2FF4">
            <w:pPr>
              <w:numPr>
                <w:ilvl w:val="0"/>
                <w:numId w:val="22"/>
              </w:numPr>
              <w:spacing w:before="100" w:beforeAutospacing="1" w:after="160"/>
              <w:rPr>
                <w:rFonts w:ascii="Calibri" w:hAnsi="Calibri" w:cs="Calibri"/>
                <w:sz w:val="22"/>
                <w:szCs w:val="22"/>
              </w:rPr>
            </w:pPr>
            <w:r w:rsidRPr="00D76C5D">
              <w:rPr>
                <w:rFonts w:ascii="Calibri" w:hAnsi="Calibri" w:cs="Calibri"/>
                <w:sz w:val="22"/>
                <w:szCs w:val="22"/>
              </w:rPr>
              <w:t>If agreement was not possible, Dean or president forms an investigation committee which will follow, within a specified timeline, the general policies for relevant circumstances. The following points are considered:</w:t>
            </w:r>
          </w:p>
          <w:p w14:paraId="23326C9C" w14:textId="77777777" w:rsidR="003D2FF4" w:rsidRPr="00D76C5D" w:rsidRDefault="003D2FF4" w:rsidP="003D2FF4">
            <w:pPr>
              <w:spacing w:after="160"/>
              <w:ind w:left="1080" w:hanging="360"/>
              <w:rPr>
                <w:rFonts w:ascii="Calibri" w:hAnsi="Calibri" w:cs="Calibri"/>
                <w:color w:val="000000"/>
                <w:sz w:val="22"/>
                <w:szCs w:val="22"/>
              </w:rPr>
            </w:pPr>
            <w:r w:rsidRPr="00D76C5D">
              <w:rPr>
                <w:rFonts w:ascii="Calibri" w:hAnsi="Calibri" w:cs="Calibri"/>
                <w:sz w:val="22"/>
                <w:szCs w:val="22"/>
              </w:rPr>
              <w:t>a.       The committee will meet/talk to both parties and witnesses (if applicable) within two weeks of conflict.</w:t>
            </w:r>
          </w:p>
          <w:p w14:paraId="607D5278" w14:textId="77777777" w:rsidR="003D2FF4" w:rsidRPr="00D76C5D" w:rsidRDefault="003D2FF4" w:rsidP="003D2FF4">
            <w:pPr>
              <w:spacing w:after="160"/>
              <w:ind w:left="1080" w:hanging="360"/>
              <w:rPr>
                <w:rFonts w:ascii="Calibri" w:hAnsi="Calibri" w:cs="Calibri"/>
                <w:color w:val="000000"/>
                <w:sz w:val="22"/>
                <w:szCs w:val="22"/>
              </w:rPr>
            </w:pPr>
            <w:r w:rsidRPr="00D76C5D">
              <w:rPr>
                <w:rFonts w:ascii="Calibri" w:hAnsi="Calibri" w:cs="Calibri"/>
                <w:sz w:val="22"/>
                <w:szCs w:val="22"/>
              </w:rPr>
              <w:t>b.      All meetings and discussions are documented according to the university policies.</w:t>
            </w:r>
          </w:p>
          <w:p w14:paraId="66ADE29B" w14:textId="65826622" w:rsidR="004D364A" w:rsidRPr="003D2FF4" w:rsidRDefault="003D2FF4" w:rsidP="003D2FF4">
            <w:pPr>
              <w:spacing w:after="160"/>
              <w:ind w:left="1080" w:hanging="360"/>
              <w:rPr>
                <w:rFonts w:ascii="Calibri" w:hAnsi="Calibri" w:cs="Calibri"/>
                <w:color w:val="000000"/>
                <w:sz w:val="22"/>
                <w:szCs w:val="22"/>
              </w:rPr>
            </w:pPr>
            <w:r w:rsidRPr="00D76C5D">
              <w:rPr>
                <w:rFonts w:ascii="Calibri" w:hAnsi="Calibri" w:cs="Calibri"/>
                <w:sz w:val="22"/>
                <w:szCs w:val="22"/>
              </w:rPr>
              <w:t>c.       Results/ recommendations will be sent to the Dean or President who is responsible for their implementation</w:t>
            </w:r>
          </w:p>
        </w:tc>
      </w:tr>
    </w:tbl>
    <w:p w14:paraId="73D8BC2C" w14:textId="77777777" w:rsidR="004D364A" w:rsidRPr="0003236B" w:rsidRDefault="004D364A" w:rsidP="00DE602A">
      <w:pPr>
        <w:rPr>
          <w:rFonts w:ascii="Times New Roman" w:hAnsi="Times New Roman"/>
          <w:sz w:val="24"/>
        </w:rPr>
      </w:pPr>
    </w:p>
    <w:p w14:paraId="5CB7E6E2" w14:textId="77777777" w:rsidR="004D364A" w:rsidRPr="0003236B" w:rsidRDefault="004D364A" w:rsidP="00DE602A">
      <w:pPr>
        <w:rPr>
          <w:rFonts w:ascii="Times New Roman" w:hAnsi="Times New Roman"/>
          <w:sz w:val="24"/>
        </w:rPr>
      </w:pPr>
    </w:p>
    <w:p w14:paraId="16215288" w14:textId="1D5241B0" w:rsidR="004D364A" w:rsidRPr="0003236B" w:rsidRDefault="004D364A" w:rsidP="00DE602A">
      <w:pPr>
        <w:rPr>
          <w:rFonts w:ascii="Times New Roman" w:hAnsi="Times New Roman"/>
          <w:sz w:val="24"/>
        </w:rPr>
      </w:pPr>
      <w:r w:rsidRPr="0003236B">
        <w:rPr>
          <w:rFonts w:ascii="Times New Roman" w:hAnsi="Times New Roman"/>
          <w:sz w:val="24"/>
        </w:rPr>
        <w:t>Name of Course Coordinator: ----</w:t>
      </w:r>
      <w:r w:rsidR="003D2FF4">
        <w:rPr>
          <w:rFonts w:ascii="Times New Roman" w:hAnsi="Times New Roman"/>
          <w:sz w:val="24"/>
        </w:rPr>
        <w:t xml:space="preserve"> Prof. </w:t>
      </w:r>
      <w:r w:rsidR="00993C94">
        <w:rPr>
          <w:rFonts w:ascii="Times New Roman" w:hAnsi="Times New Roman"/>
          <w:sz w:val="24"/>
        </w:rPr>
        <w:t>Areej Assaf</w:t>
      </w:r>
      <w:r w:rsidRPr="0003236B">
        <w:rPr>
          <w:rFonts w:ascii="Times New Roman" w:hAnsi="Times New Roman"/>
          <w:sz w:val="24"/>
        </w:rPr>
        <w:t>----Signature: -----------</w:t>
      </w:r>
      <w:r w:rsidR="00DE602A" w:rsidRPr="0003236B">
        <w:rPr>
          <w:rFonts w:ascii="Times New Roman" w:hAnsi="Times New Roman"/>
          <w:sz w:val="24"/>
        </w:rPr>
        <w:t xml:space="preserve">------- Date: </w:t>
      </w:r>
      <w:r w:rsidR="003D2FF4">
        <w:rPr>
          <w:rFonts w:ascii="Times New Roman" w:hAnsi="Times New Roman"/>
          <w:sz w:val="24"/>
        </w:rPr>
        <w:t>2</w:t>
      </w:r>
      <w:r w:rsidR="00D85D36">
        <w:rPr>
          <w:rFonts w:ascii="Times New Roman" w:hAnsi="Times New Roman"/>
          <w:sz w:val="24"/>
        </w:rPr>
        <w:t>0</w:t>
      </w:r>
      <w:r w:rsidR="00993C94">
        <w:rPr>
          <w:rFonts w:ascii="Times New Roman" w:hAnsi="Times New Roman"/>
          <w:sz w:val="24"/>
        </w:rPr>
        <w:t>.</w:t>
      </w:r>
      <w:r w:rsidR="003D2FF4">
        <w:rPr>
          <w:rFonts w:ascii="Times New Roman" w:hAnsi="Times New Roman"/>
          <w:sz w:val="24"/>
        </w:rPr>
        <w:t>02</w:t>
      </w:r>
      <w:r w:rsidR="00993C94">
        <w:rPr>
          <w:rFonts w:ascii="Times New Roman" w:hAnsi="Times New Roman"/>
          <w:sz w:val="24"/>
        </w:rPr>
        <w:t>.202</w:t>
      </w:r>
      <w:r w:rsidR="00D85D36">
        <w:rPr>
          <w:rFonts w:ascii="Times New Roman" w:hAnsi="Times New Roman"/>
          <w:sz w:val="24"/>
        </w:rPr>
        <w:t>2</w:t>
      </w:r>
      <w:r w:rsidR="00DE602A" w:rsidRPr="0003236B">
        <w:rPr>
          <w:rFonts w:ascii="Times New Roman" w:hAnsi="Times New Roman"/>
          <w:sz w:val="24"/>
        </w:rPr>
        <w:t>---</w:t>
      </w:r>
    </w:p>
    <w:p w14:paraId="1767EA80" w14:textId="77777777" w:rsidR="00DE602A" w:rsidRPr="0003236B" w:rsidRDefault="00DE602A" w:rsidP="00DE602A">
      <w:pPr>
        <w:rPr>
          <w:rFonts w:ascii="Times New Roman" w:hAnsi="Times New Roman"/>
          <w:sz w:val="24"/>
        </w:rPr>
      </w:pPr>
    </w:p>
    <w:p w14:paraId="089BE1BB" w14:textId="411DE1C5" w:rsidR="004D364A" w:rsidRPr="0003236B" w:rsidRDefault="004D364A" w:rsidP="00DE602A">
      <w:pPr>
        <w:rPr>
          <w:rFonts w:ascii="Times New Roman" w:hAnsi="Times New Roman"/>
          <w:sz w:val="24"/>
        </w:rPr>
      </w:pPr>
      <w:r w:rsidRPr="0003236B">
        <w:rPr>
          <w:rFonts w:ascii="Times New Roman" w:hAnsi="Times New Roman"/>
          <w:sz w:val="24"/>
        </w:rPr>
        <w:t xml:space="preserve">Head of </w:t>
      </w:r>
      <w:r w:rsidR="00CE3E14" w:rsidRPr="0003236B">
        <w:rPr>
          <w:rFonts w:ascii="Times New Roman" w:hAnsi="Times New Roman"/>
          <w:sz w:val="24"/>
        </w:rPr>
        <w:t>C</w:t>
      </w:r>
      <w:r w:rsidRPr="0003236B">
        <w:rPr>
          <w:rFonts w:ascii="Times New Roman" w:hAnsi="Times New Roman"/>
          <w:sz w:val="24"/>
        </w:rPr>
        <w:t xml:space="preserve">urriculum </w:t>
      </w:r>
      <w:r w:rsidR="00CE3E14" w:rsidRPr="0003236B">
        <w:rPr>
          <w:rFonts w:ascii="Times New Roman" w:hAnsi="Times New Roman"/>
          <w:sz w:val="24"/>
        </w:rPr>
        <w:t>C</w:t>
      </w:r>
      <w:r w:rsidRPr="0003236B">
        <w:rPr>
          <w:rFonts w:ascii="Times New Roman" w:hAnsi="Times New Roman"/>
          <w:sz w:val="24"/>
        </w:rPr>
        <w:t>ommittee/Department: ---------------------------- Signature: -</w:t>
      </w:r>
      <w:r w:rsidR="00DE602A" w:rsidRPr="0003236B">
        <w:rPr>
          <w:rFonts w:ascii="Times New Roman" w:hAnsi="Times New Roman"/>
          <w:sz w:val="24"/>
        </w:rPr>
        <w:t>-------------------------</w:t>
      </w:r>
    </w:p>
    <w:p w14:paraId="5F2F835F" w14:textId="77777777" w:rsidR="00DE602A" w:rsidRPr="0003236B" w:rsidRDefault="00DE602A" w:rsidP="00DE602A">
      <w:pPr>
        <w:rPr>
          <w:rFonts w:ascii="Times New Roman" w:hAnsi="Times New Roman"/>
          <w:sz w:val="24"/>
        </w:rPr>
      </w:pPr>
    </w:p>
    <w:p w14:paraId="3CCFB572" w14:textId="739EFDF9" w:rsidR="004D364A" w:rsidRPr="0003236B" w:rsidRDefault="004D364A" w:rsidP="00DE602A">
      <w:pPr>
        <w:rPr>
          <w:rFonts w:ascii="Times New Roman" w:hAnsi="Times New Roman"/>
          <w:sz w:val="24"/>
        </w:rPr>
      </w:pPr>
      <w:r w:rsidRPr="0003236B">
        <w:rPr>
          <w:rFonts w:ascii="Times New Roman" w:hAnsi="Times New Roman"/>
          <w:sz w:val="24"/>
        </w:rPr>
        <w:t>Head of Department: ---------</w:t>
      </w:r>
      <w:r w:rsidR="003D2FF4">
        <w:rPr>
          <w:rFonts w:ascii="Times New Roman" w:hAnsi="Times New Roman"/>
          <w:sz w:val="24"/>
        </w:rPr>
        <w:t>Dr Maysa Suyag</w:t>
      </w:r>
      <w:r w:rsidR="008B1ED0">
        <w:rPr>
          <w:rFonts w:ascii="Times New Roman" w:hAnsi="Times New Roman"/>
          <w:sz w:val="24"/>
        </w:rPr>
        <w:t>h</w:t>
      </w:r>
      <w:r w:rsidRPr="0003236B">
        <w:rPr>
          <w:rFonts w:ascii="Times New Roman" w:hAnsi="Times New Roman"/>
          <w:sz w:val="24"/>
        </w:rPr>
        <w:t>------------------------- Signature: -----------------------</w:t>
      </w:r>
    </w:p>
    <w:p w14:paraId="07709967" w14:textId="77777777" w:rsidR="00DE602A" w:rsidRPr="0003236B" w:rsidRDefault="00DE602A" w:rsidP="00DE602A">
      <w:pPr>
        <w:rPr>
          <w:rFonts w:ascii="Times New Roman" w:hAnsi="Times New Roman"/>
          <w:sz w:val="24"/>
        </w:rPr>
      </w:pPr>
    </w:p>
    <w:p w14:paraId="05B9C6BC" w14:textId="326B1F2E" w:rsidR="004D364A" w:rsidRPr="0003236B" w:rsidRDefault="004D364A" w:rsidP="00DE602A">
      <w:pPr>
        <w:rPr>
          <w:rFonts w:ascii="Times New Roman" w:hAnsi="Times New Roman"/>
          <w:sz w:val="24"/>
        </w:rPr>
      </w:pPr>
      <w:r w:rsidRPr="0003236B">
        <w:rPr>
          <w:rFonts w:ascii="Times New Roman" w:hAnsi="Times New Roman"/>
          <w:sz w:val="24"/>
        </w:rPr>
        <w:t xml:space="preserve">Head of </w:t>
      </w:r>
      <w:r w:rsidR="00CE3E14" w:rsidRPr="0003236B">
        <w:rPr>
          <w:rFonts w:ascii="Times New Roman" w:hAnsi="Times New Roman"/>
          <w:sz w:val="24"/>
        </w:rPr>
        <w:t>C</w:t>
      </w:r>
      <w:r w:rsidRPr="0003236B">
        <w:rPr>
          <w:rFonts w:ascii="Times New Roman" w:hAnsi="Times New Roman"/>
          <w:sz w:val="24"/>
        </w:rPr>
        <w:t xml:space="preserve">urriculum </w:t>
      </w:r>
      <w:r w:rsidR="00CE3E14" w:rsidRPr="0003236B">
        <w:rPr>
          <w:rFonts w:ascii="Times New Roman" w:hAnsi="Times New Roman"/>
          <w:sz w:val="24"/>
        </w:rPr>
        <w:t>C</w:t>
      </w:r>
      <w:r w:rsidRPr="0003236B">
        <w:rPr>
          <w:rFonts w:ascii="Times New Roman" w:hAnsi="Times New Roman"/>
          <w:sz w:val="24"/>
        </w:rPr>
        <w:t>ommittee/Faculty: ---------------------------------------- Signature: -------------------</w:t>
      </w:r>
    </w:p>
    <w:p w14:paraId="4309C442" w14:textId="77777777" w:rsidR="00DE602A" w:rsidRPr="0003236B" w:rsidRDefault="00DE602A" w:rsidP="00DE602A">
      <w:pPr>
        <w:rPr>
          <w:rFonts w:ascii="Times New Roman" w:hAnsi="Times New Roman"/>
          <w:sz w:val="24"/>
        </w:rPr>
      </w:pPr>
    </w:p>
    <w:p w14:paraId="4F8BACF7" w14:textId="3B7138AD" w:rsidR="004B5C8D" w:rsidRPr="0003236B" w:rsidRDefault="004D364A" w:rsidP="003D2FF4">
      <w:pPr>
        <w:rPr>
          <w:rFonts w:ascii="Times New Roman" w:hAnsi="Times New Roman"/>
          <w:sz w:val="24"/>
          <w:rtl/>
        </w:rPr>
      </w:pPr>
      <w:r w:rsidRPr="0003236B">
        <w:rPr>
          <w:rFonts w:ascii="Times New Roman" w:hAnsi="Times New Roman"/>
          <w:sz w:val="24"/>
        </w:rPr>
        <w:t>Dean: ----------------------------------------------------------</w:t>
      </w:r>
      <w:r w:rsidR="00982A0C">
        <w:rPr>
          <w:rFonts w:ascii="Times New Roman" w:hAnsi="Times New Roman"/>
          <w:sz w:val="24"/>
        </w:rPr>
        <w:t xml:space="preserve"> </w:t>
      </w:r>
      <w:r w:rsidRPr="0003236B">
        <w:rPr>
          <w:rFonts w:ascii="Times New Roman" w:hAnsi="Times New Roman"/>
          <w:sz w:val="24"/>
        </w:rPr>
        <w:t>Signature: -------------------------------------------</w:t>
      </w:r>
    </w:p>
    <w:sectPr w:rsidR="004B5C8D" w:rsidRPr="0003236B" w:rsidSect="004D364A">
      <w:headerReference w:type="default" r:id="rId14"/>
      <w:footerReference w:type="default" r:id="rId15"/>
      <w:headerReference w:type="first" r:id="rId16"/>
      <w:footerReference w:type="first" r:id="rId17"/>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F263D" w14:textId="77777777" w:rsidR="005C120C" w:rsidRDefault="005C120C">
      <w:r>
        <w:separator/>
      </w:r>
    </w:p>
  </w:endnote>
  <w:endnote w:type="continuationSeparator" w:id="0">
    <w:p w14:paraId="4F3C717B" w14:textId="77777777" w:rsidR="005C120C" w:rsidRDefault="005C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22262" w14:textId="77777777" w:rsidR="00C93248" w:rsidRDefault="00C93248" w:rsidP="00382671">
    <w:pPr>
      <w:pStyle w:val="Footer"/>
      <w:rPr>
        <w:rStyle w:val="PageNumber"/>
      </w:rPr>
    </w:pPr>
    <w:r>
      <w:t xml:space="preserve">        </w:t>
    </w:r>
  </w:p>
  <w:p w14:paraId="238DF400" w14:textId="4D35AA5F" w:rsidR="00653A27" w:rsidRPr="00653A27" w:rsidRDefault="00653A27" w:rsidP="00653A27">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w:t>
    </w:r>
    <w:r w:rsidR="0003236B">
      <w:rPr>
        <w:rFonts w:ascii="Sakkal Majalla" w:hAnsi="Sakkal Majalla" w:cs="Sakkal Majalla"/>
        <w:sz w:val="30"/>
        <w:szCs w:val="30"/>
        <w:lang w:bidi="ar-JO"/>
      </w:rPr>
      <w:t>3</w:t>
    </w:r>
  </w:p>
  <w:p w14:paraId="17D67B25" w14:textId="6E390A5C" w:rsidR="00332B9A" w:rsidRDefault="00332B9A" w:rsidP="00C93248">
    <w:pPr>
      <w:pStyle w:val="Footer"/>
      <w:jc w:val="right"/>
    </w:pPr>
    <w:r>
      <w:fldChar w:fldCharType="begin"/>
    </w:r>
    <w:r>
      <w:instrText xml:space="preserve"> PAGE   \* MERGEFORMAT </w:instrText>
    </w:r>
    <w:r>
      <w:fldChar w:fldCharType="separate"/>
    </w:r>
    <w:r w:rsidR="001E5E16">
      <w:rPr>
        <w:noProof/>
      </w:rPr>
      <w:t>7</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5AD8B" w14:textId="43F8AEDE" w:rsidR="00CF081D" w:rsidRDefault="00CF081D">
    <w:pPr>
      <w:pStyle w:val="Footer"/>
      <w:jc w:val="right"/>
    </w:pPr>
    <w:r>
      <w:fldChar w:fldCharType="begin"/>
    </w:r>
    <w:r>
      <w:instrText xml:space="preserve"> PAGE   \* MERGEFORMAT </w:instrText>
    </w:r>
    <w:r>
      <w:fldChar w:fldCharType="separate"/>
    </w:r>
    <w:r w:rsidR="001E5E16">
      <w:rPr>
        <w:noProof/>
      </w:rPr>
      <w:t>1</w:t>
    </w:r>
    <w:r>
      <w:rPr>
        <w:noProof/>
      </w:rPr>
      <w:fldChar w:fldCharType="end"/>
    </w:r>
  </w:p>
  <w:tbl>
    <w:tblPr>
      <w:bidiVisual/>
      <w:tblW w:w="10178" w:type="dxa"/>
      <w:tblLook w:val="04A0" w:firstRow="1" w:lastRow="0" w:firstColumn="1" w:lastColumn="0" w:noHBand="0" w:noVBand="1"/>
    </w:tblPr>
    <w:tblGrid>
      <w:gridCol w:w="10178"/>
    </w:tblGrid>
    <w:tr w:rsidR="00653A27" w14:paraId="0F4A1902" w14:textId="77777777" w:rsidTr="00653A27">
      <w:tc>
        <w:tcPr>
          <w:tcW w:w="10178" w:type="dxa"/>
          <w:shd w:val="clear" w:color="auto" w:fill="auto"/>
        </w:tcPr>
        <w:p w14:paraId="227F78CD" w14:textId="7C547DB4" w:rsidR="0003236B" w:rsidRPr="0003236B" w:rsidRDefault="00653A27" w:rsidP="0003236B">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w:t>
          </w:r>
          <w:r w:rsidR="0003236B">
            <w:rPr>
              <w:rFonts w:ascii="Sakkal Majalla" w:hAnsi="Sakkal Majalla" w:cs="Sakkal Majalla"/>
              <w:sz w:val="30"/>
              <w:szCs w:val="30"/>
              <w:lang w:bidi="ar-JO"/>
            </w:rPr>
            <w:t>3</w:t>
          </w:r>
        </w:p>
      </w:tc>
    </w:tr>
  </w:tbl>
  <w:p w14:paraId="28AE0E9C" w14:textId="77777777" w:rsidR="00CF081D" w:rsidRDefault="00CF08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DA326" w14:textId="77777777" w:rsidR="005C120C" w:rsidRDefault="005C120C">
      <w:r>
        <w:separator/>
      </w:r>
    </w:p>
  </w:footnote>
  <w:footnote w:type="continuationSeparator" w:id="0">
    <w:p w14:paraId="315460C6" w14:textId="77777777" w:rsidR="005C120C" w:rsidRDefault="005C12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A84E0" w14:textId="77777777" w:rsidR="00CC4F1F" w:rsidRDefault="00CC4F1F">
    <w:pPr>
      <w:pStyle w:val="Header"/>
      <w:jc w:val="right"/>
      <w:rPr>
        <w:b/>
        <w:sz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7319D" w14:textId="322A1D50" w:rsidR="005225C7" w:rsidRDefault="00391AE6" w:rsidP="00A47C18">
    <w:pPr>
      <w:jc w:val="right"/>
      <w:rPr>
        <w:rFonts w:ascii="Simplified Arabic" w:hAnsi="Simplified Arabic" w:cs="Simplified Arabic"/>
        <w:sz w:val="22"/>
        <w:szCs w:val="22"/>
      </w:rPr>
    </w:pPr>
    <w:r w:rsidRPr="005225C7">
      <w:rPr>
        <w:rFonts w:ascii="Calibri" w:hAnsi="Calibri"/>
        <w:noProof/>
        <w:sz w:val="3276"/>
        <w:szCs w:val="3276"/>
      </w:rPr>
      <w:drawing>
        <wp:anchor distT="0" distB="0" distL="114300" distR="114300" simplePos="0" relativeHeight="251658240" behindDoc="0" locked="0" layoutInCell="1" allowOverlap="1" wp14:anchorId="69C4B3C5" wp14:editId="393E9D6C">
          <wp:simplePos x="0" y="0"/>
          <wp:positionH relativeFrom="margin">
            <wp:posOffset>5668645</wp:posOffset>
          </wp:positionH>
          <wp:positionV relativeFrom="margin">
            <wp:posOffset>-1238250</wp:posOffset>
          </wp:positionV>
          <wp:extent cx="50482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344" r="8397"/>
                  <a:stretch>
                    <a:fillRect/>
                  </a:stretch>
                </pic:blipFill>
                <pic:spPr bwMode="auto">
                  <a:xfrm>
                    <a:off x="0" y="0"/>
                    <a:ext cx="504825" cy="571500"/>
                  </a:xfrm>
                  <a:prstGeom prst="rect">
                    <a:avLst/>
                  </a:prstGeom>
                  <a:noFill/>
                </pic:spPr>
              </pic:pic>
            </a:graphicData>
          </a:graphic>
          <wp14:sizeRelH relativeFrom="page">
            <wp14:pctWidth>0</wp14:pctWidth>
          </wp14:sizeRelH>
          <wp14:sizeRelV relativeFrom="page">
            <wp14:pctHeight>0</wp14:pctHeight>
          </wp14:sizeRelV>
        </wp:anchor>
      </w:drawing>
    </w:r>
    <w:r w:rsidRPr="005225C7">
      <w:rPr>
        <w:rFonts w:ascii="Calibri" w:hAnsi="Calibri"/>
        <w:noProof/>
        <w:sz w:val="3276"/>
        <w:szCs w:val="3276"/>
      </w:rPr>
      <w:drawing>
        <wp:anchor distT="0" distB="0" distL="114300" distR="114300" simplePos="0" relativeHeight="251657216" behindDoc="0" locked="0" layoutInCell="1" allowOverlap="1" wp14:anchorId="3A3181AE" wp14:editId="5BA4B20B">
          <wp:simplePos x="0" y="0"/>
          <wp:positionH relativeFrom="margin">
            <wp:posOffset>-38100</wp:posOffset>
          </wp:positionH>
          <wp:positionV relativeFrom="margin">
            <wp:posOffset>-1223010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56260"/>
                  </a:xfrm>
                  <a:prstGeom prst="rect">
                    <a:avLst/>
                  </a:prstGeom>
                  <a:noFill/>
                </pic:spPr>
              </pic:pic>
            </a:graphicData>
          </a:graphic>
          <wp14:sizeRelH relativeFrom="page">
            <wp14:pctWidth>0</wp14:pctWidth>
          </wp14:sizeRelH>
          <wp14:sizeRelV relativeFrom="page">
            <wp14:pctHeight>0</wp14:pctHeight>
          </wp14:sizeRelV>
        </wp:anchor>
      </w:drawing>
    </w:r>
  </w:p>
  <w:p w14:paraId="35276180" w14:textId="77777777" w:rsidR="005225C7" w:rsidRDefault="005225C7" w:rsidP="00A47C18">
    <w:pPr>
      <w:rPr>
        <w:rFonts w:ascii="Simplified Arabic" w:hAnsi="Simplified Arabic" w:cs="Simplified Arabic"/>
        <w:sz w:val="22"/>
        <w:szCs w:val="22"/>
      </w:rPr>
    </w:pPr>
  </w:p>
  <w:p w14:paraId="42D442F1" w14:textId="37645595" w:rsidR="004D364A" w:rsidRPr="003E75D7" w:rsidRDefault="004D364A" w:rsidP="00653A27">
    <w:pPr>
      <w:jc w:val="center"/>
      <w:rPr>
        <w:rFonts w:asciiTheme="majorBidi" w:hAnsiTheme="majorBidi" w:cstheme="majorBidi"/>
        <w:sz w:val="44"/>
        <w:szCs w:val="44"/>
      </w:rPr>
    </w:pPr>
    <w:r w:rsidRPr="003E75D7">
      <w:rPr>
        <w:rFonts w:asciiTheme="majorBidi" w:hAnsiTheme="majorBidi" w:cstheme="majorBidi"/>
        <w:b/>
        <w:bCs/>
        <w:sz w:val="24"/>
      </w:rPr>
      <w:t xml:space="preserve">Course </w:t>
    </w:r>
    <w:r w:rsidR="00711EB6">
      <w:rPr>
        <w:rFonts w:asciiTheme="majorBidi" w:hAnsiTheme="majorBidi" w:cstheme="majorBidi"/>
        <w:b/>
        <w:bCs/>
        <w:sz w:val="24"/>
      </w:rPr>
      <w:t>E-</w:t>
    </w:r>
    <w:r w:rsidRPr="003E75D7">
      <w:rPr>
        <w:rFonts w:asciiTheme="majorBidi" w:hAnsiTheme="majorBidi" w:cstheme="majorBidi"/>
        <w:b/>
        <w:bCs/>
        <w:sz w:val="24"/>
      </w:rPr>
      <w:t>Syllabus</w:t>
    </w:r>
  </w:p>
  <w:p w14:paraId="6418F06A" w14:textId="77777777" w:rsidR="005225C7" w:rsidRPr="004F47B6" w:rsidRDefault="005225C7" w:rsidP="00A47C18">
    <w:pPr>
      <w:pStyle w:val="Header"/>
      <w:pBdr>
        <w:bottom w:val="thickThinSmallGap" w:sz="24" w:space="0" w:color="622423"/>
      </w:pBdr>
      <w:bidi/>
      <w:jc w:val="center"/>
      <w:rPr>
        <w:rFonts w:ascii="Cambria" w:hAnsi="Cambria"/>
        <w:sz w:val="2"/>
        <w:szCs w:val="2"/>
        <w:lang w:bidi="ar-JO"/>
      </w:rPr>
    </w:pPr>
  </w:p>
  <w:p w14:paraId="2BCBFCAF" w14:textId="77777777" w:rsidR="005225C7" w:rsidRDefault="005225C7">
    <w:pPr>
      <w:pStyle w:val="Header"/>
      <w:jc w:val="right"/>
      <w:rPr>
        <w:b/>
        <w:sz w:val="28"/>
      </w:rPr>
    </w:pPr>
  </w:p>
  <w:p w14:paraId="4BA987CF" w14:textId="77777777" w:rsidR="005225C7" w:rsidRDefault="005225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26162"/>
    <w:multiLevelType w:val="hybridMultilevel"/>
    <w:tmpl w:val="87C6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C668C"/>
    <w:multiLevelType w:val="hybridMultilevel"/>
    <w:tmpl w:val="E640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E6D16"/>
    <w:multiLevelType w:val="hybridMultilevel"/>
    <w:tmpl w:val="566AB44A"/>
    <w:lvl w:ilvl="0" w:tplc="DF6241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30642F"/>
    <w:multiLevelType w:val="hybridMultilevel"/>
    <w:tmpl w:val="87B8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64CB3"/>
    <w:multiLevelType w:val="hybridMultilevel"/>
    <w:tmpl w:val="6F1A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A4DC0"/>
    <w:multiLevelType w:val="hybridMultilevel"/>
    <w:tmpl w:val="A14EC88C"/>
    <w:lvl w:ilvl="0" w:tplc="1968171A">
      <w:start w:val="1"/>
      <w:numFmt w:val="decimal"/>
      <w:lvlText w:val="%1)"/>
      <w:lvlJc w:val="left"/>
      <w:pPr>
        <w:ind w:left="599" w:hanging="360"/>
      </w:pPr>
      <w:rPr>
        <w:rFonts w:hint="default"/>
        <w:b w:val="0"/>
        <w:bCs w:val="0"/>
      </w:rPr>
    </w:lvl>
    <w:lvl w:ilvl="1" w:tplc="08090019" w:tentative="1">
      <w:start w:val="1"/>
      <w:numFmt w:val="lowerLetter"/>
      <w:lvlText w:val="%2."/>
      <w:lvlJc w:val="left"/>
      <w:pPr>
        <w:ind w:left="1319" w:hanging="360"/>
      </w:pPr>
    </w:lvl>
    <w:lvl w:ilvl="2" w:tplc="0809001B" w:tentative="1">
      <w:start w:val="1"/>
      <w:numFmt w:val="lowerRoman"/>
      <w:lvlText w:val="%3."/>
      <w:lvlJc w:val="right"/>
      <w:pPr>
        <w:ind w:left="2039" w:hanging="180"/>
      </w:pPr>
    </w:lvl>
    <w:lvl w:ilvl="3" w:tplc="0809000F" w:tentative="1">
      <w:start w:val="1"/>
      <w:numFmt w:val="decimal"/>
      <w:lvlText w:val="%4."/>
      <w:lvlJc w:val="left"/>
      <w:pPr>
        <w:ind w:left="2759" w:hanging="360"/>
      </w:pPr>
    </w:lvl>
    <w:lvl w:ilvl="4" w:tplc="08090019" w:tentative="1">
      <w:start w:val="1"/>
      <w:numFmt w:val="lowerLetter"/>
      <w:lvlText w:val="%5."/>
      <w:lvlJc w:val="left"/>
      <w:pPr>
        <w:ind w:left="3479" w:hanging="360"/>
      </w:pPr>
    </w:lvl>
    <w:lvl w:ilvl="5" w:tplc="0809001B" w:tentative="1">
      <w:start w:val="1"/>
      <w:numFmt w:val="lowerRoman"/>
      <w:lvlText w:val="%6."/>
      <w:lvlJc w:val="right"/>
      <w:pPr>
        <w:ind w:left="4199" w:hanging="180"/>
      </w:pPr>
    </w:lvl>
    <w:lvl w:ilvl="6" w:tplc="0809000F" w:tentative="1">
      <w:start w:val="1"/>
      <w:numFmt w:val="decimal"/>
      <w:lvlText w:val="%7."/>
      <w:lvlJc w:val="left"/>
      <w:pPr>
        <w:ind w:left="4919" w:hanging="360"/>
      </w:pPr>
    </w:lvl>
    <w:lvl w:ilvl="7" w:tplc="08090019" w:tentative="1">
      <w:start w:val="1"/>
      <w:numFmt w:val="lowerLetter"/>
      <w:lvlText w:val="%8."/>
      <w:lvlJc w:val="left"/>
      <w:pPr>
        <w:ind w:left="5639" w:hanging="360"/>
      </w:pPr>
    </w:lvl>
    <w:lvl w:ilvl="8" w:tplc="0809001B" w:tentative="1">
      <w:start w:val="1"/>
      <w:numFmt w:val="lowerRoman"/>
      <w:lvlText w:val="%9."/>
      <w:lvlJc w:val="right"/>
      <w:pPr>
        <w:ind w:left="6359" w:hanging="180"/>
      </w:pPr>
    </w:lvl>
  </w:abstractNum>
  <w:abstractNum w:abstractNumId="7" w15:restartNumberingAfterBreak="0">
    <w:nsid w:val="36E82265"/>
    <w:multiLevelType w:val="hybridMultilevel"/>
    <w:tmpl w:val="5030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8508D1"/>
    <w:multiLevelType w:val="hybridMultilevel"/>
    <w:tmpl w:val="A01E4C40"/>
    <w:lvl w:ilvl="0" w:tplc="BDD04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111D7"/>
    <w:multiLevelType w:val="hybridMultilevel"/>
    <w:tmpl w:val="4D2057DA"/>
    <w:lvl w:ilvl="0" w:tplc="04090017">
      <w:start w:val="1"/>
      <w:numFmt w:val="lowerLetter"/>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15:restartNumberingAfterBreak="0">
    <w:nsid w:val="494C2459"/>
    <w:multiLevelType w:val="hybridMultilevel"/>
    <w:tmpl w:val="5EA8D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12B9E"/>
    <w:multiLevelType w:val="hybridMultilevel"/>
    <w:tmpl w:val="0968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C62675"/>
    <w:multiLevelType w:val="hybridMultilevel"/>
    <w:tmpl w:val="1A908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C0539C"/>
    <w:multiLevelType w:val="hybridMultilevel"/>
    <w:tmpl w:val="9356E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94394D"/>
    <w:multiLevelType w:val="multilevel"/>
    <w:tmpl w:val="F6B4DC9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9D705A"/>
    <w:multiLevelType w:val="hybridMultilevel"/>
    <w:tmpl w:val="77EABA06"/>
    <w:lvl w:ilvl="0" w:tplc="9C5E5474">
      <w:start w:val="1"/>
      <w:numFmt w:val="upperLetter"/>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CA4693"/>
    <w:multiLevelType w:val="hybridMultilevel"/>
    <w:tmpl w:val="5C94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362AAE"/>
    <w:multiLevelType w:val="hybridMultilevel"/>
    <w:tmpl w:val="72E2C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7E7E69E7"/>
    <w:multiLevelType w:val="hybridMultilevel"/>
    <w:tmpl w:val="BC1C14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C06BAA"/>
    <w:multiLevelType w:val="hybridMultilevel"/>
    <w:tmpl w:val="41328C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9"/>
  </w:num>
  <w:num w:numId="2">
    <w:abstractNumId w:val="0"/>
  </w:num>
  <w:num w:numId="3">
    <w:abstractNumId w:val="11"/>
  </w:num>
  <w:num w:numId="4">
    <w:abstractNumId w:val="15"/>
  </w:num>
  <w:num w:numId="5">
    <w:abstractNumId w:val="9"/>
  </w:num>
  <w:num w:numId="6">
    <w:abstractNumId w:val="8"/>
  </w:num>
  <w:num w:numId="7">
    <w:abstractNumId w:val="2"/>
  </w:num>
  <w:num w:numId="8">
    <w:abstractNumId w:val="5"/>
  </w:num>
  <w:num w:numId="9">
    <w:abstractNumId w:val="21"/>
  </w:num>
  <w:num w:numId="10">
    <w:abstractNumId w:val="16"/>
  </w:num>
  <w:num w:numId="11">
    <w:abstractNumId w:val="20"/>
  </w:num>
  <w:num w:numId="12">
    <w:abstractNumId w:val="6"/>
  </w:num>
  <w:num w:numId="13">
    <w:abstractNumId w:val="13"/>
  </w:num>
  <w:num w:numId="14">
    <w:abstractNumId w:val="10"/>
  </w:num>
  <w:num w:numId="15">
    <w:abstractNumId w:val="12"/>
  </w:num>
  <w:num w:numId="16">
    <w:abstractNumId w:val="17"/>
  </w:num>
  <w:num w:numId="17">
    <w:abstractNumId w:val="7"/>
  </w:num>
  <w:num w:numId="18">
    <w:abstractNumId w:val="4"/>
  </w:num>
  <w:num w:numId="19">
    <w:abstractNumId w:val="14"/>
  </w:num>
  <w:num w:numId="20">
    <w:abstractNumId w:val="1"/>
  </w:num>
  <w:num w:numId="21">
    <w:abstractNumId w:val="3"/>
  </w:num>
  <w:num w:numId="22">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2735"/>
    <w:rsid w:val="00004C72"/>
    <w:rsid w:val="000165F1"/>
    <w:rsid w:val="00016899"/>
    <w:rsid w:val="000177B5"/>
    <w:rsid w:val="0002388B"/>
    <w:rsid w:val="00024732"/>
    <w:rsid w:val="0003236B"/>
    <w:rsid w:val="00035167"/>
    <w:rsid w:val="00047D5D"/>
    <w:rsid w:val="0006104C"/>
    <w:rsid w:val="00067406"/>
    <w:rsid w:val="000700F3"/>
    <w:rsid w:val="000B386A"/>
    <w:rsid w:val="000C17DB"/>
    <w:rsid w:val="000C47AB"/>
    <w:rsid w:val="000E10C1"/>
    <w:rsid w:val="000E5B6F"/>
    <w:rsid w:val="000E7983"/>
    <w:rsid w:val="000F6AE2"/>
    <w:rsid w:val="00100132"/>
    <w:rsid w:val="001128D9"/>
    <w:rsid w:val="001143B0"/>
    <w:rsid w:val="00121183"/>
    <w:rsid w:val="0012294E"/>
    <w:rsid w:val="00144561"/>
    <w:rsid w:val="00147137"/>
    <w:rsid w:val="00150244"/>
    <w:rsid w:val="00150C7F"/>
    <w:rsid w:val="001539BC"/>
    <w:rsid w:val="001711B8"/>
    <w:rsid w:val="00172634"/>
    <w:rsid w:val="001731B3"/>
    <w:rsid w:val="00186C8E"/>
    <w:rsid w:val="001C18DF"/>
    <w:rsid w:val="001D5714"/>
    <w:rsid w:val="001E5E16"/>
    <w:rsid w:val="001F1E38"/>
    <w:rsid w:val="001F26BA"/>
    <w:rsid w:val="001F31EA"/>
    <w:rsid w:val="001F605E"/>
    <w:rsid w:val="00201381"/>
    <w:rsid w:val="002026E9"/>
    <w:rsid w:val="002125A3"/>
    <w:rsid w:val="00212B07"/>
    <w:rsid w:val="00214A83"/>
    <w:rsid w:val="002346F7"/>
    <w:rsid w:val="002364C4"/>
    <w:rsid w:val="002445EA"/>
    <w:rsid w:val="00266E80"/>
    <w:rsid w:val="002835BE"/>
    <w:rsid w:val="002902B4"/>
    <w:rsid w:val="00291693"/>
    <w:rsid w:val="002D0E1D"/>
    <w:rsid w:val="00310A24"/>
    <w:rsid w:val="00310FB2"/>
    <w:rsid w:val="00314838"/>
    <w:rsid w:val="003173A1"/>
    <w:rsid w:val="003259AF"/>
    <w:rsid w:val="00327A0D"/>
    <w:rsid w:val="003314FC"/>
    <w:rsid w:val="00332B9A"/>
    <w:rsid w:val="0033559A"/>
    <w:rsid w:val="003411E7"/>
    <w:rsid w:val="003572F3"/>
    <w:rsid w:val="00373FBD"/>
    <w:rsid w:val="00382671"/>
    <w:rsid w:val="003843EA"/>
    <w:rsid w:val="00391AE6"/>
    <w:rsid w:val="003B332E"/>
    <w:rsid w:val="003D2FF4"/>
    <w:rsid w:val="003E1014"/>
    <w:rsid w:val="003E75D7"/>
    <w:rsid w:val="0040020F"/>
    <w:rsid w:val="0040165E"/>
    <w:rsid w:val="0040730C"/>
    <w:rsid w:val="0041420B"/>
    <w:rsid w:val="00417600"/>
    <w:rsid w:val="004202C0"/>
    <w:rsid w:val="00420B90"/>
    <w:rsid w:val="0042205B"/>
    <w:rsid w:val="00423952"/>
    <w:rsid w:val="00423C58"/>
    <w:rsid w:val="004342E5"/>
    <w:rsid w:val="00453BFA"/>
    <w:rsid w:val="00472BA9"/>
    <w:rsid w:val="004832DA"/>
    <w:rsid w:val="00496DA5"/>
    <w:rsid w:val="004A707E"/>
    <w:rsid w:val="004B5C8D"/>
    <w:rsid w:val="004C39CD"/>
    <w:rsid w:val="004D13CA"/>
    <w:rsid w:val="004D364A"/>
    <w:rsid w:val="004F493F"/>
    <w:rsid w:val="00505016"/>
    <w:rsid w:val="005142DD"/>
    <w:rsid w:val="00515C46"/>
    <w:rsid w:val="005225C7"/>
    <w:rsid w:val="005303D7"/>
    <w:rsid w:val="005472E9"/>
    <w:rsid w:val="00556B3F"/>
    <w:rsid w:val="00572F9A"/>
    <w:rsid w:val="00583F44"/>
    <w:rsid w:val="005867A1"/>
    <w:rsid w:val="00592640"/>
    <w:rsid w:val="00596E06"/>
    <w:rsid w:val="005B1749"/>
    <w:rsid w:val="005C0BF7"/>
    <w:rsid w:val="005C120C"/>
    <w:rsid w:val="00616DF2"/>
    <w:rsid w:val="00620096"/>
    <w:rsid w:val="00625256"/>
    <w:rsid w:val="006276C1"/>
    <w:rsid w:val="00627DDC"/>
    <w:rsid w:val="006457F7"/>
    <w:rsid w:val="0064628C"/>
    <w:rsid w:val="0064667F"/>
    <w:rsid w:val="00653A27"/>
    <w:rsid w:val="0065620B"/>
    <w:rsid w:val="00657263"/>
    <w:rsid w:val="00666969"/>
    <w:rsid w:val="00671D3D"/>
    <w:rsid w:val="00671F00"/>
    <w:rsid w:val="0067568D"/>
    <w:rsid w:val="00676685"/>
    <w:rsid w:val="00681A71"/>
    <w:rsid w:val="00683A68"/>
    <w:rsid w:val="00693873"/>
    <w:rsid w:val="006A5EFA"/>
    <w:rsid w:val="006B022D"/>
    <w:rsid w:val="006C2C6F"/>
    <w:rsid w:val="006F70C6"/>
    <w:rsid w:val="007022AA"/>
    <w:rsid w:val="00711EB6"/>
    <w:rsid w:val="00715328"/>
    <w:rsid w:val="00723D23"/>
    <w:rsid w:val="007265EC"/>
    <w:rsid w:val="0075066C"/>
    <w:rsid w:val="0075627D"/>
    <w:rsid w:val="00756EC9"/>
    <w:rsid w:val="00761E80"/>
    <w:rsid w:val="007643B7"/>
    <w:rsid w:val="00775228"/>
    <w:rsid w:val="007957AA"/>
    <w:rsid w:val="00797D4D"/>
    <w:rsid w:val="007B266D"/>
    <w:rsid w:val="007B31BF"/>
    <w:rsid w:val="007D1F60"/>
    <w:rsid w:val="007D6082"/>
    <w:rsid w:val="007D76F3"/>
    <w:rsid w:val="007E0741"/>
    <w:rsid w:val="007E4658"/>
    <w:rsid w:val="007F629D"/>
    <w:rsid w:val="00800C80"/>
    <w:rsid w:val="008016F7"/>
    <w:rsid w:val="00804135"/>
    <w:rsid w:val="0081021C"/>
    <w:rsid w:val="0081060D"/>
    <w:rsid w:val="00824627"/>
    <w:rsid w:val="00832EDA"/>
    <w:rsid w:val="00840524"/>
    <w:rsid w:val="00847D78"/>
    <w:rsid w:val="00852826"/>
    <w:rsid w:val="00862D56"/>
    <w:rsid w:val="00863535"/>
    <w:rsid w:val="008724E6"/>
    <w:rsid w:val="00880DAA"/>
    <w:rsid w:val="00882E91"/>
    <w:rsid w:val="008833FE"/>
    <w:rsid w:val="008845C8"/>
    <w:rsid w:val="00885F86"/>
    <w:rsid w:val="00887DB7"/>
    <w:rsid w:val="008B05EA"/>
    <w:rsid w:val="008B1ED0"/>
    <w:rsid w:val="008D27EF"/>
    <w:rsid w:val="008D2C3F"/>
    <w:rsid w:val="008E64E7"/>
    <w:rsid w:val="008F2A28"/>
    <w:rsid w:val="008F32BC"/>
    <w:rsid w:val="008F7791"/>
    <w:rsid w:val="00900700"/>
    <w:rsid w:val="00900EAD"/>
    <w:rsid w:val="0091360B"/>
    <w:rsid w:val="00920726"/>
    <w:rsid w:val="00920768"/>
    <w:rsid w:val="009310E1"/>
    <w:rsid w:val="00934132"/>
    <w:rsid w:val="009360B0"/>
    <w:rsid w:val="009425B1"/>
    <w:rsid w:val="00955553"/>
    <w:rsid w:val="00956EC6"/>
    <w:rsid w:val="00965D7E"/>
    <w:rsid w:val="009775BB"/>
    <w:rsid w:val="00980C02"/>
    <w:rsid w:val="00982A0C"/>
    <w:rsid w:val="00987E8A"/>
    <w:rsid w:val="00990C57"/>
    <w:rsid w:val="009931B5"/>
    <w:rsid w:val="00993C94"/>
    <w:rsid w:val="00997FE9"/>
    <w:rsid w:val="009A550F"/>
    <w:rsid w:val="009A7C82"/>
    <w:rsid w:val="009B1CAD"/>
    <w:rsid w:val="009B6777"/>
    <w:rsid w:val="009B6B0A"/>
    <w:rsid w:val="009C6D3F"/>
    <w:rsid w:val="009E5872"/>
    <w:rsid w:val="009E6C5C"/>
    <w:rsid w:val="009F7B84"/>
    <w:rsid w:val="00A12E46"/>
    <w:rsid w:val="00A379F8"/>
    <w:rsid w:val="00A42EC1"/>
    <w:rsid w:val="00A45946"/>
    <w:rsid w:val="00A462D0"/>
    <w:rsid w:val="00A47C18"/>
    <w:rsid w:val="00A75C88"/>
    <w:rsid w:val="00A765A4"/>
    <w:rsid w:val="00A76B27"/>
    <w:rsid w:val="00A83C09"/>
    <w:rsid w:val="00A90D1D"/>
    <w:rsid w:val="00AD1543"/>
    <w:rsid w:val="00B016DA"/>
    <w:rsid w:val="00B066F8"/>
    <w:rsid w:val="00B10A55"/>
    <w:rsid w:val="00B143AC"/>
    <w:rsid w:val="00B20BF7"/>
    <w:rsid w:val="00B24A22"/>
    <w:rsid w:val="00B34DA4"/>
    <w:rsid w:val="00B4064D"/>
    <w:rsid w:val="00B51B69"/>
    <w:rsid w:val="00B53C33"/>
    <w:rsid w:val="00B56D20"/>
    <w:rsid w:val="00B61CF0"/>
    <w:rsid w:val="00B73160"/>
    <w:rsid w:val="00B77C6D"/>
    <w:rsid w:val="00B83070"/>
    <w:rsid w:val="00B9195A"/>
    <w:rsid w:val="00BA6193"/>
    <w:rsid w:val="00BC0336"/>
    <w:rsid w:val="00BC17FD"/>
    <w:rsid w:val="00BC1FFC"/>
    <w:rsid w:val="00BE1A4D"/>
    <w:rsid w:val="00BF3BF7"/>
    <w:rsid w:val="00BF3EDA"/>
    <w:rsid w:val="00C03A7E"/>
    <w:rsid w:val="00C06816"/>
    <w:rsid w:val="00C10AC0"/>
    <w:rsid w:val="00C31757"/>
    <w:rsid w:val="00C55D46"/>
    <w:rsid w:val="00C625A7"/>
    <w:rsid w:val="00C64BCA"/>
    <w:rsid w:val="00C655A6"/>
    <w:rsid w:val="00C67D03"/>
    <w:rsid w:val="00C87B41"/>
    <w:rsid w:val="00C901B4"/>
    <w:rsid w:val="00C93248"/>
    <w:rsid w:val="00C9471D"/>
    <w:rsid w:val="00CC4F1F"/>
    <w:rsid w:val="00CD6B52"/>
    <w:rsid w:val="00CE3E14"/>
    <w:rsid w:val="00CF081D"/>
    <w:rsid w:val="00CF4B5C"/>
    <w:rsid w:val="00D012E8"/>
    <w:rsid w:val="00D05C7C"/>
    <w:rsid w:val="00D11748"/>
    <w:rsid w:val="00D43B2C"/>
    <w:rsid w:val="00D51D4F"/>
    <w:rsid w:val="00D624DC"/>
    <w:rsid w:val="00D6372E"/>
    <w:rsid w:val="00D64E98"/>
    <w:rsid w:val="00D6536F"/>
    <w:rsid w:val="00D66E33"/>
    <w:rsid w:val="00D731D5"/>
    <w:rsid w:val="00D73DA5"/>
    <w:rsid w:val="00D740BF"/>
    <w:rsid w:val="00D75241"/>
    <w:rsid w:val="00D75D37"/>
    <w:rsid w:val="00D77409"/>
    <w:rsid w:val="00D806F9"/>
    <w:rsid w:val="00D85D36"/>
    <w:rsid w:val="00D90D40"/>
    <w:rsid w:val="00D928AB"/>
    <w:rsid w:val="00D92C1B"/>
    <w:rsid w:val="00D963DC"/>
    <w:rsid w:val="00DD25CD"/>
    <w:rsid w:val="00DE602A"/>
    <w:rsid w:val="00DE6FD6"/>
    <w:rsid w:val="00DF368A"/>
    <w:rsid w:val="00E00F98"/>
    <w:rsid w:val="00E13D8A"/>
    <w:rsid w:val="00E15C93"/>
    <w:rsid w:val="00E40BA7"/>
    <w:rsid w:val="00E546E1"/>
    <w:rsid w:val="00E55E19"/>
    <w:rsid w:val="00E56E46"/>
    <w:rsid w:val="00E60297"/>
    <w:rsid w:val="00E60635"/>
    <w:rsid w:val="00E64CEE"/>
    <w:rsid w:val="00E671DF"/>
    <w:rsid w:val="00E73622"/>
    <w:rsid w:val="00E744B8"/>
    <w:rsid w:val="00E86E2B"/>
    <w:rsid w:val="00EA4756"/>
    <w:rsid w:val="00EB348D"/>
    <w:rsid w:val="00EC0C0B"/>
    <w:rsid w:val="00EC2745"/>
    <w:rsid w:val="00EC3CF1"/>
    <w:rsid w:val="00EC794D"/>
    <w:rsid w:val="00EC7ED7"/>
    <w:rsid w:val="00ED2558"/>
    <w:rsid w:val="00ED3034"/>
    <w:rsid w:val="00EE6BEC"/>
    <w:rsid w:val="00F06879"/>
    <w:rsid w:val="00F248B9"/>
    <w:rsid w:val="00F24D05"/>
    <w:rsid w:val="00F4025D"/>
    <w:rsid w:val="00F50625"/>
    <w:rsid w:val="00F51120"/>
    <w:rsid w:val="00F57F5A"/>
    <w:rsid w:val="00F65973"/>
    <w:rsid w:val="00F8519B"/>
    <w:rsid w:val="00F87BA3"/>
    <w:rsid w:val="00F93F1F"/>
    <w:rsid w:val="00FA7DEA"/>
    <w:rsid w:val="00FB1662"/>
    <w:rsid w:val="00FB4AD2"/>
    <w:rsid w:val="00FC5969"/>
    <w:rsid w:val="00FC74DA"/>
    <w:rsid w:val="00FD3188"/>
    <w:rsid w:val="00FF37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F4CBB"/>
  <w15:chartTrackingRefBased/>
  <w15:docId w15:val="{0C4A5E39-C48F-4B09-B391-811D2473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rPr>
  </w:style>
  <w:style w:type="paragraph" w:styleId="Heading1">
    <w:name w:val="heading 1"/>
    <w:basedOn w:val="Normal"/>
    <w:next w:val="Normal"/>
    <w:link w:val="Heading1Char"/>
    <w:qFormat/>
    <w:pPr>
      <w:keepNext/>
      <w:outlineLvl w:val="0"/>
    </w:pPr>
    <w:rPr>
      <w:sz w:val="32"/>
      <w:lang w:eastAsia="x-none"/>
    </w:rPr>
  </w:style>
  <w:style w:type="paragraph" w:styleId="Heading2">
    <w:name w:val="heading 2"/>
    <w:basedOn w:val="Normal"/>
    <w:next w:val="Normal"/>
    <w:link w:val="Heading2Char"/>
    <w:qFormat/>
    <w:pPr>
      <w:keepNext/>
      <w:outlineLvl w:val="1"/>
    </w:pPr>
    <w:rPr>
      <w:sz w:val="24"/>
      <w:lang w:eastAsia="x-none"/>
    </w:rPr>
  </w:style>
  <w:style w:type="paragraph" w:styleId="Heading3">
    <w:name w:val="heading 3"/>
    <w:basedOn w:val="Normal"/>
    <w:next w:val="Normal"/>
    <w:link w:val="Heading3Char"/>
    <w:qFormat/>
    <w:pPr>
      <w:keepNext/>
      <w:outlineLvl w:val="2"/>
    </w:pPr>
    <w:rPr>
      <w:sz w:val="22"/>
      <w:u w:val="single"/>
      <w:lang w:eastAsia="x-none"/>
    </w:rPr>
  </w:style>
  <w:style w:type="paragraph" w:styleId="Heading4">
    <w:name w:val="heading 4"/>
    <w:basedOn w:val="Normal"/>
    <w:next w:val="Normal"/>
    <w:link w:val="Heading4Char"/>
    <w:qFormat/>
    <w:pPr>
      <w:keepNext/>
      <w:outlineLvl w:val="3"/>
    </w:pPr>
    <w:rPr>
      <w:b/>
      <w:sz w:val="24"/>
      <w:lang w:eastAsia="x-none"/>
    </w:rPr>
  </w:style>
  <w:style w:type="paragraph" w:styleId="Heading5">
    <w:name w:val="heading 5"/>
    <w:basedOn w:val="Normal"/>
    <w:next w:val="Normal"/>
    <w:link w:val="Heading5Char"/>
    <w:qFormat/>
    <w:pPr>
      <w:keepNext/>
      <w:outlineLvl w:val="4"/>
    </w:pPr>
    <w:rPr>
      <w:b/>
      <w:lang w:eastAsia="x-none"/>
    </w:rPr>
  </w:style>
  <w:style w:type="paragraph" w:styleId="Heading6">
    <w:name w:val="heading 6"/>
    <w:basedOn w:val="Normal"/>
    <w:next w:val="Normal"/>
    <w:link w:val="Heading6Char"/>
    <w:qFormat/>
    <w:pPr>
      <w:keepNext/>
      <w:outlineLvl w:val="5"/>
    </w:pPr>
    <w:rPr>
      <w:i/>
      <w:sz w:val="24"/>
      <w:lang w:eastAsia="x-none"/>
    </w:rPr>
  </w:style>
  <w:style w:type="paragraph" w:styleId="Heading7">
    <w:name w:val="heading 7"/>
    <w:basedOn w:val="Normal"/>
    <w:next w:val="Normal"/>
    <w:link w:val="Heading7Char"/>
    <w:qFormat/>
    <w:pPr>
      <w:keepNext/>
      <w:outlineLvl w:val="6"/>
    </w:pPr>
    <w:rPr>
      <w:sz w:val="24"/>
      <w:u w:val="single"/>
      <w:lang w:eastAsia="x-none"/>
    </w:rPr>
  </w:style>
  <w:style w:type="paragraph" w:styleId="Heading8">
    <w:name w:val="heading 8"/>
    <w:basedOn w:val="Normal"/>
    <w:next w:val="Normal"/>
    <w:link w:val="Heading8Char"/>
    <w:qFormat/>
    <w:pPr>
      <w:keepNext/>
      <w:outlineLvl w:val="7"/>
    </w:pPr>
    <w:rPr>
      <w:i/>
      <w:sz w:val="22"/>
      <w:lang w:eastAsia="x-none"/>
    </w:rPr>
  </w:style>
  <w:style w:type="paragraph" w:styleId="Heading9">
    <w:name w:val="heading 9"/>
    <w:basedOn w:val="Normal"/>
    <w:next w:val="Normal"/>
    <w:link w:val="Heading9Char"/>
    <w:qFormat/>
    <w:pPr>
      <w:keepNext/>
      <w:outlineLvl w:val="8"/>
    </w:pPr>
    <w:rPr>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rPr>
      <w:lang w:eastAsia="x-none"/>
    </w:rPr>
  </w:style>
  <w:style w:type="paragraph" w:styleId="BodyText2">
    <w:name w:val="Body Text 2"/>
    <w:basedOn w:val="Normal"/>
    <w:link w:val="BodyText2Char"/>
    <w:rPr>
      <w:sz w:val="24"/>
      <w:lang w:eastAsia="x-none"/>
    </w:rPr>
  </w:style>
  <w:style w:type="paragraph" w:styleId="BodyText3">
    <w:name w:val="Body Text 3"/>
    <w:basedOn w:val="Normal"/>
    <w:link w:val="BodyText3Char"/>
    <w:rPr>
      <w:i/>
      <w:sz w:val="24"/>
      <w:lang w:eastAsia="x-none"/>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link w:val="BodyTextChar"/>
    <w:pPr>
      <w:jc w:val="both"/>
    </w:pPr>
    <w:rPr>
      <w:sz w:val="24"/>
      <w:lang w:eastAsia="x-none"/>
    </w:rPr>
  </w:style>
  <w:style w:type="paragraph" w:styleId="BodyTextIndent">
    <w:name w:val="Body Text Indent"/>
    <w:basedOn w:val="Normal"/>
    <w:link w:val="BodyTextIndentChar"/>
    <w:pPr>
      <w:spacing w:before="240"/>
      <w:ind w:left="360"/>
      <w:jc w:val="both"/>
    </w:pPr>
    <w:rPr>
      <w:lang w:eastAsia="x-none"/>
    </w:r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link w:val="BalloonTextChar"/>
    <w:semiHidden/>
    <w:rPr>
      <w:rFonts w:ascii="Tahoma" w:hAnsi="Tahoma"/>
      <w:sz w:val="16"/>
      <w:szCs w:val="16"/>
      <w:lang w:eastAsia="x-none"/>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4D364A"/>
    <w:pPr>
      <w:keepNext/>
      <w:tabs>
        <w:tab w:val="left" w:pos="576"/>
        <w:tab w:val="left" w:pos="1152"/>
        <w:tab w:val="left" w:pos="1728"/>
        <w:tab w:val="left" w:pos="2304"/>
      </w:tabs>
      <w:spacing w:before="40" w:after="40"/>
    </w:pPr>
    <w:rPr>
      <w:rFonts w:ascii="Simplified Arabic" w:hAnsi="Simplified Arabic" w:cs="Simplified Arabic"/>
      <w:sz w:val="22"/>
      <w:szCs w:val="22"/>
      <w:lang w:eastAsia="x-none"/>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4D364A"/>
    <w:rPr>
      <w:rFonts w:ascii="Simplified Arabic" w:hAnsi="Simplified Arabic" w:cs="Simplified Arabic"/>
      <w:sz w:val="22"/>
      <w:szCs w:val="22"/>
      <w:lang w:val="en-GB" w:eastAsia="x-none"/>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ListParagraph">
    <w:name w:val="List Paragraph"/>
    <w:basedOn w:val="Normal"/>
    <w:qFormat/>
    <w:rsid w:val="00CE3E14"/>
    <w:pPr>
      <w:ind w:left="720"/>
      <w:contextualSpacing/>
    </w:pPr>
  </w:style>
  <w:style w:type="character" w:customStyle="1" w:styleId="apple-converted-space">
    <w:name w:val="apple-converted-space"/>
    <w:basedOn w:val="DefaultParagraphFont"/>
    <w:rsid w:val="0064667F"/>
  </w:style>
  <w:style w:type="character" w:customStyle="1" w:styleId="normaltext">
    <w:name w:val="normaltext"/>
    <w:basedOn w:val="DefaultParagraphFont"/>
    <w:rsid w:val="00C55D46"/>
  </w:style>
  <w:style w:type="character" w:customStyle="1" w:styleId="UnresolvedMention">
    <w:name w:val="Unresolved Mention"/>
    <w:basedOn w:val="DefaultParagraphFont"/>
    <w:uiPriority w:val="99"/>
    <w:semiHidden/>
    <w:unhideWhenUsed/>
    <w:rsid w:val="0081021C"/>
    <w:rPr>
      <w:color w:val="605E5C"/>
      <w:shd w:val="clear" w:color="auto" w:fill="E1DFDD"/>
    </w:rPr>
  </w:style>
  <w:style w:type="character" w:styleId="CommentReference">
    <w:name w:val="annotation reference"/>
    <w:rsid w:val="0081021C"/>
    <w:rPr>
      <w:sz w:val="16"/>
      <w:szCs w:val="16"/>
    </w:rPr>
  </w:style>
  <w:style w:type="paragraph" w:styleId="CommentText">
    <w:name w:val="annotation text"/>
    <w:basedOn w:val="Normal"/>
    <w:link w:val="CommentTextChar"/>
    <w:rsid w:val="0081021C"/>
    <w:rPr>
      <w:szCs w:val="20"/>
      <w:lang w:val="en-GB"/>
    </w:rPr>
  </w:style>
  <w:style w:type="character" w:customStyle="1" w:styleId="CommentTextChar">
    <w:name w:val="Comment Text Char"/>
    <w:basedOn w:val="DefaultParagraphFont"/>
    <w:link w:val="CommentText"/>
    <w:rsid w:val="0081021C"/>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26574">
      <w:bodyDiv w:val="1"/>
      <w:marLeft w:val="0"/>
      <w:marRight w:val="0"/>
      <w:marTop w:val="0"/>
      <w:marBottom w:val="0"/>
      <w:divBdr>
        <w:top w:val="none" w:sz="0" w:space="0" w:color="auto"/>
        <w:left w:val="none" w:sz="0" w:space="0" w:color="auto"/>
        <w:bottom w:val="none" w:sz="0" w:space="0" w:color="auto"/>
        <w:right w:val="none" w:sz="0" w:space="0" w:color="auto"/>
      </w:divBdr>
    </w:div>
    <w:div w:id="267588353">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375631">
      <w:bodyDiv w:val="1"/>
      <w:marLeft w:val="0"/>
      <w:marRight w:val="0"/>
      <w:marTop w:val="0"/>
      <w:marBottom w:val="0"/>
      <w:divBdr>
        <w:top w:val="none" w:sz="0" w:space="0" w:color="auto"/>
        <w:left w:val="none" w:sz="0" w:space="0" w:color="auto"/>
        <w:bottom w:val="none" w:sz="0" w:space="0" w:color="auto"/>
        <w:right w:val="none" w:sz="0" w:space="0" w:color="auto"/>
      </w:divBdr>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922337">
      <w:bodyDiv w:val="1"/>
      <w:marLeft w:val="0"/>
      <w:marRight w:val="0"/>
      <w:marTop w:val="0"/>
      <w:marBottom w:val="0"/>
      <w:divBdr>
        <w:top w:val="none" w:sz="0" w:space="0" w:color="auto"/>
        <w:left w:val="none" w:sz="0" w:space="0" w:color="auto"/>
        <w:bottom w:val="none" w:sz="0" w:space="0" w:color="auto"/>
        <w:right w:val="none" w:sz="0" w:space="0" w:color="auto"/>
      </w:divBdr>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aburish@ju.edu.j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reej_assaf@ju.edu.j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KEWWX7CN5SVZ-3-837</_dlc_DocId>
    <_dlc_DocIdUrl xmlns="4c854669-c37d-4e1c-9895-ff9cd39da670">
      <Url>http://sites.ju.edu.jo/en/Pqmc/_layouts/DocIdRedir.aspx?ID=KEWWX7CN5SVZ-3-837</Url>
      <Description>KEWWX7CN5SVZ-3-837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B08F4A7-7FFA-43DC-8B95-5E79871DC62C}">
  <ds:schemaRefs>
    <ds:schemaRef ds:uri="http://schemas.microsoft.com/office/2006/metadata/properties"/>
    <ds:schemaRef ds:uri="http://schemas.microsoft.com/office/infopath/2007/PartnerControls"/>
    <ds:schemaRef ds:uri="45804768-7f68-44ad-8493-733ff8c0415e"/>
  </ds:schemaRefs>
</ds:datastoreItem>
</file>

<file path=customXml/itemProps2.xml><?xml version="1.0" encoding="utf-8"?>
<ds:datastoreItem xmlns:ds="http://schemas.openxmlformats.org/officeDocument/2006/customXml" ds:itemID="{695A4EE9-058C-4631-9E88-3C13CFC540ED}">
  <ds:schemaRefs>
    <ds:schemaRef ds:uri="http://schemas.microsoft.com/sharepoint/v3/contenttype/forms"/>
  </ds:schemaRefs>
</ds:datastoreItem>
</file>

<file path=customXml/itemProps3.xml><?xml version="1.0" encoding="utf-8"?>
<ds:datastoreItem xmlns:ds="http://schemas.openxmlformats.org/officeDocument/2006/customXml" ds:itemID="{0EC776B0-0CE2-400B-9454-EBA6D61BA40C}">
  <ds:schemaRefs>
    <ds:schemaRef ds:uri="http://schemas.microsoft.com/office/2006/metadata/longProperties"/>
  </ds:schemaRefs>
</ds:datastoreItem>
</file>

<file path=customXml/itemProps4.xml><?xml version="1.0" encoding="utf-8"?>
<ds:datastoreItem xmlns:ds="http://schemas.openxmlformats.org/officeDocument/2006/customXml" ds:itemID="{3DE661A8-5CBC-4C5B-950A-810D7BD1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507315-5803-443E-B36D-15E8FF951C3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1</TotalTime>
  <Pages>7</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Jeannette Downing</dc:creator>
  <cp:keywords/>
  <cp:lastModifiedBy>user</cp:lastModifiedBy>
  <cp:revision>2</cp:revision>
  <cp:lastPrinted>2021-02-21T10:50:00Z</cp:lastPrinted>
  <dcterms:created xsi:type="dcterms:W3CDTF">2022-02-16T09:07:00Z</dcterms:created>
  <dcterms:modified xsi:type="dcterms:W3CDTF">2022-02-16T09:07:00Z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68a444c6-ba00-402e-be0c-0f8d952c5576</vt:lpwstr>
  </property>
  <property fmtid="{D5CDD505-2E9C-101B-9397-08002B2CF9AE}" pid="4" name="_dlc_DocIdUrl">
    <vt:lpwstr>http://sites.ju.edu.jo/en/Pqmc/_layouts/DocIdRedir.aspx?ID=KEWWX7CN5SVZ-3-837, KEWWX7CN5SVZ-3-837</vt:lpwstr>
  </property>
</Properties>
</file>